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10"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28"/>
        <w:gridCol w:w="5529"/>
      </w:tblGrid>
      <w:tr w:rsidR="00DF31C0" w:rsidRPr="000957EC" w:rsidTr="000957EC">
        <w:tc>
          <w:tcPr>
            <w:tcW w:w="2500" w:type="pct"/>
          </w:tcPr>
          <w:p w:rsidR="00DF31C0" w:rsidRPr="000957EC" w:rsidRDefault="00DF31C0" w:rsidP="000957EC">
            <w:pPr>
              <w:shd w:val="clear" w:color="auto" w:fill="FFFFFF"/>
              <w:tabs>
                <w:tab w:val="left" w:pos="709"/>
              </w:tabs>
              <w:jc w:val="center"/>
              <w:rPr>
                <w:rFonts w:ascii="Times New Roman" w:hAnsi="Times New Roman"/>
                <w:b/>
                <w:spacing w:val="-4"/>
                <w:sz w:val="19"/>
                <w:szCs w:val="19"/>
                <w:lang w:val="uk-UA"/>
              </w:rPr>
            </w:pPr>
            <w:r>
              <w:rPr>
                <w:rFonts w:ascii="Times New Roman" w:hAnsi="Times New Roman"/>
                <w:b/>
                <w:sz w:val="19"/>
                <w:szCs w:val="19"/>
                <w:lang w:val="uk-UA"/>
              </w:rPr>
              <w:t xml:space="preserve">                                                                                                   </w:t>
            </w:r>
            <w:r w:rsidRPr="000957EC">
              <w:rPr>
                <w:rFonts w:ascii="Times New Roman" w:hAnsi="Times New Roman"/>
                <w:b/>
                <w:sz w:val="19"/>
                <w:szCs w:val="19"/>
                <w:lang w:val="uk-UA"/>
              </w:rPr>
              <w:t>Договір  № _____</w:t>
            </w:r>
          </w:p>
          <w:p w:rsidR="00DF31C0" w:rsidRPr="000957EC" w:rsidRDefault="00DF31C0" w:rsidP="000957EC">
            <w:pPr>
              <w:shd w:val="clear" w:color="auto" w:fill="FFFFFF"/>
              <w:tabs>
                <w:tab w:val="left" w:pos="709"/>
              </w:tabs>
              <w:jc w:val="center"/>
              <w:rPr>
                <w:rFonts w:ascii="Times New Roman" w:hAnsi="Times New Roman"/>
                <w:b/>
                <w:spacing w:val="-4"/>
                <w:sz w:val="19"/>
                <w:szCs w:val="19"/>
                <w:lang w:val="uk-UA"/>
              </w:rPr>
            </w:pPr>
            <w:r w:rsidRPr="000957EC">
              <w:rPr>
                <w:rFonts w:ascii="Times New Roman" w:hAnsi="Times New Roman"/>
                <w:b/>
                <w:sz w:val="19"/>
                <w:szCs w:val="19"/>
                <w:lang w:val="uk-UA"/>
              </w:rPr>
              <w:t>про надання освітніх послуг за освітньо-кваліфікаційним рівнем бакалавр</w:t>
            </w:r>
          </w:p>
          <w:p w:rsidR="00DF31C0" w:rsidRPr="000957EC" w:rsidRDefault="00DF31C0" w:rsidP="000957EC">
            <w:pPr>
              <w:shd w:val="clear" w:color="auto" w:fill="FFFFFF"/>
              <w:tabs>
                <w:tab w:val="left" w:pos="709"/>
                <w:tab w:val="left" w:pos="6778"/>
                <w:tab w:val="left" w:leader="underscore" w:pos="7205"/>
                <w:tab w:val="left" w:pos="8645"/>
                <w:tab w:val="left" w:leader="underscore" w:pos="9187"/>
              </w:tabs>
              <w:rPr>
                <w:rFonts w:ascii="Times New Roman" w:hAnsi="Times New Roman"/>
                <w:spacing w:val="3"/>
                <w:sz w:val="19"/>
                <w:szCs w:val="19"/>
                <w:lang w:val="uk-UA"/>
              </w:rPr>
            </w:pPr>
          </w:p>
          <w:p w:rsidR="00DF31C0" w:rsidRPr="000957EC" w:rsidRDefault="00DF31C0" w:rsidP="000957EC">
            <w:pPr>
              <w:shd w:val="clear" w:color="auto" w:fill="FFFFFF"/>
              <w:tabs>
                <w:tab w:val="left" w:pos="709"/>
                <w:tab w:val="left" w:pos="6778"/>
                <w:tab w:val="left" w:leader="underscore" w:pos="7205"/>
                <w:tab w:val="left" w:pos="8645"/>
                <w:tab w:val="left" w:leader="underscore" w:pos="9187"/>
              </w:tabs>
              <w:rPr>
                <w:rFonts w:ascii="Times New Roman" w:hAnsi="Times New Roman"/>
                <w:spacing w:val="-4"/>
                <w:sz w:val="19"/>
                <w:szCs w:val="19"/>
                <w:lang w:val="uk-UA"/>
              </w:rPr>
            </w:pPr>
            <w:r w:rsidRPr="000957EC">
              <w:rPr>
                <w:rFonts w:ascii="Times New Roman" w:hAnsi="Times New Roman"/>
                <w:sz w:val="19"/>
                <w:szCs w:val="19"/>
                <w:lang w:val="uk-UA"/>
              </w:rPr>
              <w:t xml:space="preserve">м. Черкаси     </w:t>
            </w:r>
            <w:r>
              <w:rPr>
                <w:rFonts w:ascii="Times New Roman" w:hAnsi="Times New Roman"/>
                <w:sz w:val="19"/>
                <w:szCs w:val="19"/>
                <w:lang w:val="uk-UA"/>
              </w:rPr>
              <w:t xml:space="preserve">                         </w:t>
            </w:r>
            <w:r w:rsidRPr="000957EC">
              <w:rPr>
                <w:rFonts w:ascii="Times New Roman" w:hAnsi="Times New Roman"/>
                <w:sz w:val="19"/>
                <w:szCs w:val="19"/>
                <w:lang w:val="ru-RU"/>
              </w:rPr>
              <w:t xml:space="preserve">“___” </w:t>
            </w:r>
            <w:r>
              <w:rPr>
                <w:rFonts w:ascii="Times New Roman" w:hAnsi="Times New Roman"/>
                <w:sz w:val="19"/>
                <w:szCs w:val="19"/>
                <w:lang w:val="ru-RU"/>
              </w:rPr>
              <w:t>_________________20</w:t>
            </w:r>
            <w:r>
              <w:rPr>
                <w:rFonts w:ascii="Times New Roman" w:hAnsi="Times New Roman"/>
                <w:sz w:val="19"/>
                <w:szCs w:val="19"/>
                <w:lang w:val="en-US"/>
              </w:rPr>
              <w:t xml:space="preserve">    </w:t>
            </w:r>
            <w:r>
              <w:rPr>
                <w:rFonts w:ascii="Times New Roman" w:hAnsi="Times New Roman"/>
                <w:sz w:val="19"/>
                <w:szCs w:val="19"/>
                <w:lang w:val="ru-RU"/>
              </w:rPr>
              <w:t xml:space="preserve"> </w:t>
            </w:r>
            <w:r w:rsidRPr="000957EC">
              <w:rPr>
                <w:rFonts w:ascii="Times New Roman" w:hAnsi="Times New Roman"/>
                <w:sz w:val="19"/>
                <w:szCs w:val="19"/>
                <w:lang w:val="uk-UA"/>
              </w:rPr>
              <w:t>року</w:t>
            </w:r>
          </w:p>
          <w:p w:rsidR="00DF31C0" w:rsidRPr="000957EC" w:rsidRDefault="00DF31C0" w:rsidP="000957EC">
            <w:pPr>
              <w:shd w:val="clear" w:color="auto" w:fill="FFFFFF"/>
              <w:tabs>
                <w:tab w:val="left" w:pos="709"/>
                <w:tab w:val="left" w:pos="6778"/>
                <w:tab w:val="left" w:leader="underscore" w:pos="7205"/>
                <w:tab w:val="left" w:pos="8645"/>
                <w:tab w:val="left" w:leader="underscore" w:pos="9187"/>
              </w:tabs>
              <w:rPr>
                <w:rFonts w:ascii="Times New Roman" w:hAnsi="Times New Roman"/>
                <w:spacing w:val="3"/>
                <w:sz w:val="19"/>
                <w:szCs w:val="19"/>
                <w:lang w:val="uk-UA"/>
              </w:rPr>
            </w:pPr>
          </w:p>
          <w:p w:rsidR="00DF31C0" w:rsidRPr="00D2389C" w:rsidRDefault="00DF31C0" w:rsidP="000957EC">
            <w:pPr>
              <w:shd w:val="clear" w:color="auto" w:fill="FFFFFF"/>
              <w:tabs>
                <w:tab w:val="left" w:pos="709"/>
              </w:tabs>
              <w:jc w:val="both"/>
              <w:rPr>
                <w:rFonts w:ascii="Times New Roman" w:hAnsi="Times New Roman"/>
                <w:sz w:val="19"/>
                <w:szCs w:val="19"/>
                <w:lang w:val="uk-UA"/>
              </w:rPr>
            </w:pPr>
            <w:r w:rsidRPr="000957EC">
              <w:rPr>
                <w:rFonts w:ascii="Times New Roman" w:hAnsi="Times New Roman"/>
                <w:b/>
                <w:bCs/>
                <w:sz w:val="19"/>
                <w:szCs w:val="19"/>
                <w:lang w:val="uk-UA"/>
              </w:rPr>
              <w:t xml:space="preserve">Черкаський національний університет імені Богдана Хмельницького, </w:t>
            </w:r>
            <w:r w:rsidRPr="000957EC">
              <w:rPr>
                <w:rFonts w:ascii="Times New Roman" w:hAnsi="Times New Roman"/>
                <w:bCs/>
                <w:sz w:val="19"/>
                <w:szCs w:val="19"/>
                <w:lang w:val="uk-UA"/>
              </w:rPr>
              <w:t>утворений у формі державного закладу,</w:t>
            </w:r>
            <w:r w:rsidRPr="000957EC">
              <w:rPr>
                <w:rFonts w:ascii="Times New Roman" w:hAnsi="Times New Roman"/>
                <w:b/>
                <w:bCs/>
                <w:sz w:val="19"/>
                <w:szCs w:val="19"/>
                <w:lang w:val="uk-UA"/>
              </w:rPr>
              <w:t xml:space="preserve"> </w:t>
            </w:r>
            <w:r w:rsidRPr="000957EC">
              <w:rPr>
                <w:rFonts w:ascii="Times New Roman" w:hAnsi="Times New Roman"/>
                <w:bCs/>
                <w:sz w:val="19"/>
                <w:szCs w:val="19"/>
                <w:lang w:val="uk-UA"/>
              </w:rPr>
              <w:t>названий надалі</w:t>
            </w:r>
            <w:r w:rsidRPr="000957EC">
              <w:rPr>
                <w:rFonts w:ascii="Times New Roman" w:hAnsi="Times New Roman"/>
                <w:b/>
                <w:bCs/>
                <w:sz w:val="19"/>
                <w:szCs w:val="19"/>
                <w:lang w:val="uk-UA"/>
              </w:rPr>
              <w:t xml:space="preserve"> Виконавець, </w:t>
            </w:r>
            <w:r w:rsidRPr="000957EC">
              <w:rPr>
                <w:rFonts w:ascii="Times New Roman" w:hAnsi="Times New Roman"/>
                <w:sz w:val="19"/>
                <w:szCs w:val="19"/>
                <w:lang w:val="uk-UA"/>
              </w:rPr>
              <w:t>в особі ректора Черевка Олександра Володимировича, що діє на підставі Статуту, з однієї сторони та</w:t>
            </w:r>
            <w:r>
              <w:rPr>
                <w:rFonts w:ascii="Times New Roman" w:hAnsi="Times New Roman"/>
                <w:sz w:val="19"/>
                <w:szCs w:val="19"/>
                <w:lang w:val="uk-UA"/>
              </w:rPr>
              <w:t xml:space="preserve"> </w:t>
            </w:r>
            <w:r w:rsidRPr="00D2389C">
              <w:rPr>
                <w:rFonts w:ascii="Times New Roman" w:hAnsi="Times New Roman"/>
                <w:sz w:val="19"/>
                <w:szCs w:val="19"/>
                <w:lang w:val="uk-UA"/>
              </w:rPr>
              <w:t>______________________________________________________________________________________________________________</w:t>
            </w:r>
          </w:p>
          <w:p w:rsidR="00DF31C0" w:rsidRPr="00D2389C" w:rsidRDefault="00DF31C0" w:rsidP="000957EC">
            <w:pPr>
              <w:tabs>
                <w:tab w:val="left" w:pos="709"/>
              </w:tabs>
              <w:jc w:val="center"/>
              <w:rPr>
                <w:rFonts w:ascii="Times New Roman" w:hAnsi="Times New Roman"/>
                <w:sz w:val="19"/>
                <w:szCs w:val="19"/>
                <w:lang w:val="uk-UA"/>
              </w:rPr>
            </w:pPr>
            <w:r w:rsidRPr="00D2389C">
              <w:rPr>
                <w:rFonts w:ascii="Times New Roman" w:hAnsi="Times New Roman"/>
                <w:i/>
                <w:sz w:val="19"/>
                <w:szCs w:val="19"/>
                <w:lang w:val="uk-UA"/>
              </w:rPr>
              <w:t xml:space="preserve">    (прізвище, ім’я,</w:t>
            </w:r>
            <w:r w:rsidRPr="00D2389C">
              <w:rPr>
                <w:rFonts w:ascii="Times New Roman" w:hAnsi="Times New Roman"/>
                <w:i/>
                <w:sz w:val="19"/>
                <w:szCs w:val="19"/>
                <w:lang w:val="ru-RU"/>
              </w:rPr>
              <w:t xml:space="preserve"> </w:t>
            </w:r>
            <w:r w:rsidRPr="00D2389C">
              <w:rPr>
                <w:rFonts w:ascii="Times New Roman" w:hAnsi="Times New Roman"/>
                <w:i/>
                <w:sz w:val="19"/>
                <w:szCs w:val="19"/>
                <w:lang w:val="uk-UA"/>
              </w:rPr>
              <w:t>по-батькові фізичної особи замовника (студента)</w:t>
            </w:r>
          </w:p>
          <w:p w:rsidR="00DF31C0" w:rsidRPr="00D2389C" w:rsidRDefault="00DF31C0" w:rsidP="000957EC">
            <w:pPr>
              <w:shd w:val="clear" w:color="auto" w:fill="FFFFFF"/>
              <w:jc w:val="both"/>
              <w:textAlignment w:val="baseline"/>
              <w:rPr>
                <w:rFonts w:ascii="Times New Roman" w:hAnsi="Times New Roman"/>
                <w:sz w:val="19"/>
                <w:szCs w:val="19"/>
                <w:lang w:val="uk-UA"/>
              </w:rPr>
            </w:pPr>
            <w:r w:rsidRPr="00D2389C">
              <w:rPr>
                <w:rFonts w:ascii="Times New Roman" w:hAnsi="Times New Roman"/>
                <w:b/>
                <w:sz w:val="19"/>
                <w:szCs w:val="19"/>
                <w:lang w:val="uk-UA"/>
              </w:rPr>
              <w:t xml:space="preserve">_____________________________________ далі </w:t>
            </w:r>
            <w:r w:rsidRPr="00D2389C">
              <w:rPr>
                <w:rFonts w:ascii="Times New Roman" w:hAnsi="Times New Roman"/>
                <w:b/>
                <w:bCs/>
                <w:sz w:val="19"/>
                <w:szCs w:val="19"/>
                <w:lang w:val="uk-UA"/>
              </w:rPr>
              <w:t>Замовник (Студент),</w:t>
            </w:r>
            <w:r w:rsidRPr="00D2389C">
              <w:rPr>
                <w:rFonts w:ascii="Times New Roman" w:hAnsi="Times New Roman"/>
                <w:b/>
                <w:sz w:val="19"/>
                <w:szCs w:val="19"/>
                <w:lang w:val="uk-UA"/>
              </w:rPr>
              <w:t xml:space="preserve"> </w:t>
            </w:r>
            <w:r w:rsidRPr="00D2389C">
              <w:rPr>
                <w:rFonts w:ascii="Times New Roman" w:hAnsi="Times New Roman"/>
                <w:sz w:val="19"/>
                <w:szCs w:val="19"/>
                <w:lang w:val="uk-UA"/>
              </w:rPr>
              <w:t xml:space="preserve">а при спільному згадуванні – Сторони, керуючись ст. ст. 44, 61 Закону України «Про освіту» та ст.73 Закону України «Про  вищу  освіту», Закону України «Про засади державної мовної політики», Постановою Кабінету Міністрів України «Про навчання іноземних громадян» від 26.02.1993 р. № 136, глав 52, 53, 63 Цивільного кодексу України,) Постановою Кабінету Міністрів України  </w:t>
            </w:r>
            <w:r w:rsidRPr="00D2389C">
              <w:rPr>
                <w:rFonts w:ascii="Times New Roman" w:hAnsi="Times New Roman"/>
                <w:bCs/>
                <w:sz w:val="19"/>
                <w:szCs w:val="19"/>
                <w:lang w:val="uk-UA" w:eastAsia="uk-UA"/>
              </w:rPr>
              <w:t>від 27 серпня 2010 р. № 796</w:t>
            </w:r>
            <w:r w:rsidRPr="00D2389C">
              <w:rPr>
                <w:rFonts w:ascii="Times New Roman" w:hAnsi="Times New Roman"/>
                <w:sz w:val="19"/>
                <w:szCs w:val="19"/>
                <w:lang w:val="uk-UA" w:eastAsia="uk-UA"/>
              </w:rPr>
              <w:t> </w:t>
            </w:r>
            <w:r w:rsidRPr="00D2389C">
              <w:rPr>
                <w:rFonts w:ascii="Times New Roman" w:hAnsi="Times New Roman"/>
                <w:sz w:val="19"/>
                <w:szCs w:val="19"/>
                <w:lang w:val="uk-UA"/>
              </w:rPr>
              <w:t xml:space="preserve">  «</w:t>
            </w:r>
            <w:r w:rsidRPr="00D2389C">
              <w:rPr>
                <w:rFonts w:ascii="Times New Roman" w:hAnsi="Times New Roman"/>
                <w:bCs/>
                <w:sz w:val="19"/>
                <w:szCs w:val="19"/>
                <w:lang w:val="uk-UA" w:eastAsia="uk-UA"/>
              </w:rPr>
              <w:t>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r w:rsidRPr="00D2389C">
              <w:rPr>
                <w:rFonts w:ascii="Times New Roman" w:hAnsi="Times New Roman"/>
                <w:sz w:val="19"/>
                <w:szCs w:val="19"/>
                <w:lang w:val="uk-UA"/>
              </w:rPr>
              <w:t xml:space="preserve">, «Типового договору </w:t>
            </w:r>
            <w:r w:rsidRPr="00D2389C">
              <w:rPr>
                <w:rFonts w:ascii="Times New Roman" w:hAnsi="Times New Roman"/>
                <w:bCs/>
                <w:sz w:val="19"/>
                <w:szCs w:val="19"/>
                <w:shd w:val="clear" w:color="auto" w:fill="FFFFFF"/>
                <w:lang w:val="uk-UA"/>
              </w:rPr>
              <w:t>про надання освітніх послуг між вищим навчальним закладом та фізичною (юридичною) особою»</w:t>
            </w:r>
            <w:r w:rsidRPr="00D2389C">
              <w:rPr>
                <w:rFonts w:ascii="Times New Roman" w:hAnsi="Times New Roman"/>
                <w:sz w:val="19"/>
                <w:szCs w:val="19"/>
                <w:lang w:val="uk-UA"/>
              </w:rPr>
              <w:t xml:space="preserve">, затвердженого Постановою Кабінету Міністрів України </w:t>
            </w:r>
            <w:r w:rsidRPr="00D2389C">
              <w:rPr>
                <w:rFonts w:ascii="Times New Roman" w:hAnsi="Times New Roman"/>
                <w:bCs/>
                <w:sz w:val="19"/>
                <w:szCs w:val="19"/>
                <w:shd w:val="clear" w:color="auto" w:fill="FFFFFF"/>
                <w:lang w:val="uk-UA"/>
              </w:rPr>
              <w:t>від 19 серпня 2015 р. № 634</w:t>
            </w:r>
            <w:r w:rsidRPr="00D2389C">
              <w:rPr>
                <w:rFonts w:ascii="Times New Roman" w:hAnsi="Times New Roman"/>
                <w:sz w:val="19"/>
                <w:szCs w:val="19"/>
                <w:lang w:val="uk-UA"/>
              </w:rPr>
              <w:t xml:space="preserve">, «Порядку </w:t>
            </w:r>
            <w:r w:rsidRPr="00D2389C">
              <w:rPr>
                <w:rFonts w:ascii="Times New Roman" w:hAnsi="Times New Roman"/>
                <w:bCs/>
                <w:sz w:val="19"/>
                <w:szCs w:val="19"/>
                <w:shd w:val="clear" w:color="auto" w:fill="FFFFFF"/>
                <w:lang w:val="uk-UA"/>
              </w:rPr>
              <w:t>організації набору та навчання (стажування) іноземців та осіб без громадянства»</w:t>
            </w:r>
            <w:r w:rsidRPr="00D2389C">
              <w:rPr>
                <w:rFonts w:ascii="Times New Roman" w:hAnsi="Times New Roman"/>
                <w:sz w:val="19"/>
                <w:szCs w:val="19"/>
                <w:lang w:val="uk-UA"/>
              </w:rPr>
              <w:t>, затвердженого наказом Міністерства освіти і науки  «Деякі питання організації набору та навчання (стажування) іноземців та осіб без громадянства» від 01.11.2013  № 1541»</w:t>
            </w:r>
            <w:r w:rsidRPr="00D2389C">
              <w:rPr>
                <w:rFonts w:ascii="Times New Roman" w:hAnsi="Times New Roman"/>
                <w:bCs/>
                <w:sz w:val="19"/>
                <w:szCs w:val="19"/>
                <w:bdr w:val="none" w:sz="0" w:space="0" w:color="auto" w:frame="1"/>
                <w:shd w:val="clear" w:color="auto" w:fill="FFFFFF"/>
                <w:lang w:val="uk-UA"/>
              </w:rPr>
              <w:t xml:space="preserve"> </w:t>
            </w:r>
            <w:r w:rsidRPr="00D2389C">
              <w:rPr>
                <w:rStyle w:val="rvts9"/>
                <w:rFonts w:ascii="Times New Roman" w:hAnsi="Times New Roman"/>
                <w:bCs/>
                <w:sz w:val="19"/>
                <w:szCs w:val="19"/>
                <w:bdr w:val="none" w:sz="0" w:space="0" w:color="auto" w:frame="1"/>
                <w:shd w:val="clear" w:color="auto" w:fill="FFFFFF"/>
                <w:lang w:val="uk-UA"/>
              </w:rPr>
              <w:t>(у редакції наказу Міністерства</w:t>
            </w:r>
            <w:r w:rsidRPr="00D2389C">
              <w:rPr>
                <w:rStyle w:val="apple-converted-space"/>
                <w:rFonts w:ascii="Times New Roman" w:hAnsi="Times New Roman"/>
                <w:sz w:val="19"/>
                <w:szCs w:val="19"/>
                <w:shd w:val="clear" w:color="auto" w:fill="FFFFFF"/>
                <w:lang w:val="uk-UA"/>
              </w:rPr>
              <w:t> </w:t>
            </w:r>
            <w:r w:rsidRPr="00D2389C">
              <w:rPr>
                <w:rStyle w:val="rvts9"/>
                <w:rFonts w:ascii="Times New Roman" w:hAnsi="Times New Roman"/>
                <w:bCs/>
                <w:sz w:val="19"/>
                <w:szCs w:val="19"/>
                <w:bdr w:val="none" w:sz="0" w:space="0" w:color="auto" w:frame="1"/>
                <w:shd w:val="clear" w:color="auto" w:fill="FFFFFF"/>
                <w:lang w:val="uk-UA"/>
              </w:rPr>
              <w:t>освіти і науки України</w:t>
            </w:r>
            <w:r w:rsidRPr="00D2389C">
              <w:rPr>
                <w:rStyle w:val="apple-converted-space"/>
                <w:rFonts w:ascii="Times New Roman" w:hAnsi="Times New Roman"/>
                <w:sz w:val="19"/>
                <w:szCs w:val="19"/>
                <w:shd w:val="clear" w:color="auto" w:fill="FFFFFF"/>
                <w:lang w:val="uk-UA"/>
              </w:rPr>
              <w:t> </w:t>
            </w:r>
            <w:hyperlink r:id="rId7" w:anchor="n47" w:tgtFrame="_blank" w:history="1">
              <w:r w:rsidRPr="00D2389C">
                <w:rPr>
                  <w:rStyle w:val="Hyperlink"/>
                  <w:rFonts w:ascii="Times New Roman" w:hAnsi="Times New Roman"/>
                  <w:bCs/>
                  <w:color w:val="auto"/>
                  <w:sz w:val="19"/>
                  <w:szCs w:val="19"/>
                  <w:bdr w:val="none" w:sz="0" w:space="0" w:color="auto" w:frame="1"/>
                  <w:shd w:val="clear" w:color="auto" w:fill="FFFFFF"/>
                  <w:lang w:val="uk-UA"/>
                </w:rPr>
                <w:t>від 11.12.2015 № 1272</w:t>
              </w:r>
            </w:hyperlink>
            <w:r w:rsidRPr="00D2389C">
              <w:rPr>
                <w:rStyle w:val="rvts9"/>
                <w:rFonts w:ascii="Times New Roman" w:hAnsi="Times New Roman"/>
                <w:bCs/>
                <w:sz w:val="19"/>
                <w:szCs w:val="19"/>
                <w:bdr w:val="none" w:sz="0" w:space="0" w:color="auto" w:frame="1"/>
                <w:shd w:val="clear" w:color="auto" w:fill="FFFFFF"/>
                <w:lang w:val="uk-UA"/>
              </w:rPr>
              <w:t>)</w:t>
            </w:r>
            <w:r w:rsidRPr="00D2389C">
              <w:rPr>
                <w:rFonts w:ascii="Times New Roman" w:hAnsi="Times New Roman"/>
                <w:sz w:val="19"/>
                <w:szCs w:val="19"/>
                <w:lang w:val="uk-UA"/>
              </w:rPr>
              <w:t>,  Статутом університету уклали цей договір (далі Договір) про таке:</w:t>
            </w:r>
          </w:p>
          <w:p w:rsidR="00DF31C0" w:rsidRPr="00D2389C" w:rsidRDefault="00DF31C0" w:rsidP="000957EC">
            <w:pPr>
              <w:shd w:val="clear" w:color="auto" w:fill="FFFFFF"/>
              <w:tabs>
                <w:tab w:val="left" w:pos="709"/>
              </w:tabs>
              <w:jc w:val="center"/>
              <w:rPr>
                <w:rFonts w:ascii="Times New Roman" w:hAnsi="Times New Roman"/>
                <w:b/>
                <w:bCs/>
                <w:sz w:val="19"/>
                <w:szCs w:val="19"/>
                <w:lang w:val="uk-UA"/>
              </w:rPr>
            </w:pPr>
          </w:p>
          <w:p w:rsidR="00DF31C0" w:rsidRPr="00D2389C" w:rsidRDefault="00DF31C0" w:rsidP="000957EC">
            <w:pPr>
              <w:shd w:val="clear" w:color="auto" w:fill="FFFFFF"/>
              <w:tabs>
                <w:tab w:val="left" w:pos="709"/>
              </w:tabs>
              <w:jc w:val="center"/>
              <w:rPr>
                <w:rFonts w:ascii="Times New Roman" w:hAnsi="Times New Roman"/>
                <w:b/>
                <w:bCs/>
                <w:sz w:val="19"/>
                <w:szCs w:val="19"/>
                <w:lang w:val="uk-UA"/>
              </w:rPr>
            </w:pPr>
          </w:p>
          <w:p w:rsidR="00DF31C0" w:rsidRPr="00D2389C" w:rsidRDefault="00DF31C0" w:rsidP="00B92B5D">
            <w:pPr>
              <w:shd w:val="clear" w:color="auto" w:fill="FFFFFF"/>
              <w:tabs>
                <w:tab w:val="left" w:pos="709"/>
              </w:tabs>
              <w:rPr>
                <w:rFonts w:ascii="Times New Roman" w:hAnsi="Times New Roman"/>
                <w:b/>
                <w:bCs/>
                <w:sz w:val="19"/>
                <w:szCs w:val="19"/>
                <w:lang w:val="uk-UA"/>
              </w:rPr>
            </w:pPr>
          </w:p>
          <w:p w:rsidR="00DF31C0" w:rsidRPr="00D2389C" w:rsidRDefault="00DF31C0" w:rsidP="000957EC">
            <w:pPr>
              <w:shd w:val="clear" w:color="auto" w:fill="FFFFFF"/>
              <w:tabs>
                <w:tab w:val="left" w:pos="709"/>
              </w:tabs>
              <w:jc w:val="center"/>
              <w:rPr>
                <w:rFonts w:ascii="Times New Roman" w:hAnsi="Times New Roman"/>
                <w:sz w:val="19"/>
                <w:szCs w:val="19"/>
                <w:lang w:val="uk-UA"/>
              </w:rPr>
            </w:pPr>
            <w:r w:rsidRPr="00D2389C">
              <w:rPr>
                <w:rFonts w:ascii="Times New Roman" w:hAnsi="Times New Roman"/>
                <w:b/>
                <w:bCs/>
                <w:sz w:val="19"/>
                <w:szCs w:val="19"/>
                <w:lang w:val="uk-UA"/>
              </w:rPr>
              <w:t>1. ПРЕДМЕТ ДОГОВОРУ</w:t>
            </w:r>
          </w:p>
          <w:p w:rsidR="00DF31C0" w:rsidRPr="00D2389C" w:rsidRDefault="00DF31C0" w:rsidP="000957EC">
            <w:pPr>
              <w:widowControl w:val="0"/>
              <w:numPr>
                <w:ilvl w:val="0"/>
                <w:numId w:val="1"/>
              </w:numPr>
              <w:shd w:val="clear" w:color="auto" w:fill="FFFFFF"/>
              <w:tabs>
                <w:tab w:val="left" w:pos="709"/>
                <w:tab w:val="left" w:pos="1032"/>
              </w:tabs>
              <w:autoSpaceDE w:val="0"/>
              <w:autoSpaceDN w:val="0"/>
              <w:adjustRightInd w:val="0"/>
              <w:jc w:val="both"/>
              <w:rPr>
                <w:rFonts w:ascii="Times New Roman" w:hAnsi="Times New Roman"/>
                <w:bCs/>
                <w:spacing w:val="-8"/>
                <w:sz w:val="19"/>
                <w:szCs w:val="19"/>
                <w:lang w:val="uk-UA"/>
              </w:rPr>
            </w:pPr>
            <w:r w:rsidRPr="00D2389C">
              <w:rPr>
                <w:rFonts w:ascii="Times New Roman" w:hAnsi="Times New Roman"/>
                <w:sz w:val="19"/>
                <w:szCs w:val="19"/>
                <w:lang w:val="uk-UA"/>
              </w:rPr>
              <w:t>Виконавець бере на себе зобов'язання надати Замовнику за рахунок його коштів послугу в здобутті вищої освіти за типовою програмою освітньо-кваліфікаційної підготовки на основі найновіших досягнень науки, техніки, сучасних інформаційних технологій відповідно державних стандартів освіти та ліцензії з присвоєнням освітньо-кваліфікаційного рівня «</w:t>
            </w:r>
            <w:r w:rsidRPr="00D2389C">
              <w:rPr>
                <w:rFonts w:ascii="Times New Roman" w:hAnsi="Times New Roman"/>
                <w:b/>
                <w:bCs/>
                <w:sz w:val="19"/>
                <w:szCs w:val="19"/>
                <w:lang w:val="uk-UA"/>
              </w:rPr>
              <w:t>Бакалавр»</w:t>
            </w:r>
            <w:r w:rsidRPr="00D2389C">
              <w:rPr>
                <w:rFonts w:ascii="Times New Roman" w:hAnsi="Times New Roman"/>
                <w:bCs/>
                <w:sz w:val="19"/>
                <w:szCs w:val="19"/>
                <w:lang w:val="uk-UA"/>
              </w:rPr>
              <w:t xml:space="preserve"> </w:t>
            </w:r>
            <w:r w:rsidRPr="00D2389C">
              <w:rPr>
                <w:rFonts w:ascii="Times New Roman" w:hAnsi="Times New Roman"/>
                <w:sz w:val="19"/>
                <w:szCs w:val="19"/>
                <w:lang w:val="uk-UA"/>
              </w:rPr>
              <w:t>(далі –  освітня послуга).</w:t>
            </w:r>
          </w:p>
          <w:p w:rsidR="00DF31C0" w:rsidRPr="00D2389C" w:rsidRDefault="00DF31C0" w:rsidP="00E8120C">
            <w:pPr>
              <w:widowControl w:val="0"/>
              <w:shd w:val="clear" w:color="auto" w:fill="FFFFFF"/>
              <w:tabs>
                <w:tab w:val="left" w:pos="709"/>
                <w:tab w:val="left" w:pos="1032"/>
              </w:tabs>
              <w:autoSpaceDE w:val="0"/>
              <w:autoSpaceDN w:val="0"/>
              <w:adjustRightInd w:val="0"/>
              <w:jc w:val="both"/>
              <w:rPr>
                <w:rFonts w:ascii="Times New Roman" w:hAnsi="Times New Roman"/>
                <w:bCs/>
                <w:spacing w:val="-8"/>
                <w:sz w:val="19"/>
                <w:szCs w:val="19"/>
                <w:lang w:val="uk-UA"/>
              </w:rPr>
            </w:pPr>
          </w:p>
          <w:p w:rsidR="00DF31C0" w:rsidRPr="000957EC" w:rsidRDefault="00DF31C0" w:rsidP="000957EC">
            <w:pPr>
              <w:widowControl w:val="0"/>
              <w:numPr>
                <w:ilvl w:val="0"/>
                <w:numId w:val="1"/>
              </w:numPr>
              <w:shd w:val="clear" w:color="auto" w:fill="FFFFFF"/>
              <w:tabs>
                <w:tab w:val="left" w:pos="709"/>
                <w:tab w:val="left" w:pos="1032"/>
              </w:tabs>
              <w:autoSpaceDE w:val="0"/>
              <w:autoSpaceDN w:val="0"/>
              <w:adjustRightInd w:val="0"/>
              <w:jc w:val="both"/>
              <w:rPr>
                <w:rFonts w:ascii="Times New Roman" w:hAnsi="Times New Roman"/>
                <w:spacing w:val="-9"/>
                <w:sz w:val="19"/>
                <w:szCs w:val="19"/>
                <w:lang w:val="uk-UA"/>
              </w:rPr>
            </w:pPr>
            <w:r w:rsidRPr="00D2389C">
              <w:rPr>
                <w:rFonts w:ascii="Times New Roman" w:hAnsi="Times New Roman"/>
                <w:sz w:val="19"/>
                <w:szCs w:val="19"/>
                <w:lang w:val="uk-UA"/>
              </w:rPr>
              <w:t>Місце навчання –</w:t>
            </w:r>
            <w:r w:rsidRPr="000957EC">
              <w:rPr>
                <w:rFonts w:ascii="Times New Roman" w:hAnsi="Times New Roman"/>
                <w:sz w:val="19"/>
                <w:szCs w:val="19"/>
                <w:lang w:val="uk-UA"/>
              </w:rPr>
              <w:t xml:space="preserve"> </w:t>
            </w:r>
            <w:r w:rsidRPr="000957EC">
              <w:rPr>
                <w:rFonts w:ascii="Times New Roman" w:hAnsi="Times New Roman"/>
                <w:bCs/>
                <w:sz w:val="19"/>
                <w:szCs w:val="19"/>
                <w:lang w:val="uk-UA"/>
              </w:rPr>
              <w:t>Черкаський національний університет імені Богдана Хмельницького</w:t>
            </w:r>
            <w:r w:rsidRPr="000957EC">
              <w:rPr>
                <w:rFonts w:ascii="Times New Roman" w:hAnsi="Times New Roman"/>
                <w:sz w:val="19"/>
                <w:szCs w:val="19"/>
                <w:lang w:val="uk-UA"/>
              </w:rPr>
              <w:t xml:space="preserve">, форма навчання </w:t>
            </w:r>
            <w:r w:rsidRPr="000957EC">
              <w:rPr>
                <w:rFonts w:ascii="Times New Roman" w:hAnsi="Times New Roman"/>
                <w:bCs/>
                <w:sz w:val="19"/>
                <w:szCs w:val="19"/>
                <w:lang w:val="uk-UA"/>
              </w:rPr>
              <w:t xml:space="preserve">– </w:t>
            </w:r>
            <w:r>
              <w:rPr>
                <w:rFonts w:ascii="Times New Roman" w:hAnsi="Times New Roman"/>
                <w:b/>
                <w:bCs/>
                <w:sz w:val="19"/>
                <w:szCs w:val="19"/>
                <w:lang w:val="uk-UA"/>
              </w:rPr>
              <w:t>денна.</w:t>
            </w:r>
          </w:p>
          <w:p w:rsidR="00DF31C0" w:rsidRPr="000957EC" w:rsidRDefault="00DF31C0" w:rsidP="000957EC">
            <w:pPr>
              <w:widowControl w:val="0"/>
              <w:numPr>
                <w:ilvl w:val="0"/>
                <w:numId w:val="1"/>
              </w:numPr>
              <w:shd w:val="clear" w:color="auto" w:fill="FFFFFF"/>
              <w:tabs>
                <w:tab w:val="left" w:pos="709"/>
                <w:tab w:val="left" w:pos="1032"/>
              </w:tabs>
              <w:autoSpaceDE w:val="0"/>
              <w:autoSpaceDN w:val="0"/>
              <w:adjustRightInd w:val="0"/>
              <w:jc w:val="both"/>
              <w:rPr>
                <w:rFonts w:ascii="Times New Roman" w:hAnsi="Times New Roman"/>
                <w:spacing w:val="-9"/>
                <w:sz w:val="19"/>
                <w:szCs w:val="19"/>
                <w:lang w:val="uk-UA"/>
              </w:rPr>
            </w:pPr>
            <w:r w:rsidRPr="000957EC">
              <w:rPr>
                <w:rFonts w:ascii="Times New Roman" w:hAnsi="Times New Roman"/>
                <w:sz w:val="19"/>
                <w:szCs w:val="19"/>
                <w:lang w:val="uk-UA"/>
              </w:rPr>
              <w:t>Строк надання освітньої послуги з навчання визначається датою зарахування Студента та датою випуску у зв’язку із закінченням навчання відповідно до умов укладеного Договору, а також за умов виконання навчального плану.</w:t>
            </w:r>
          </w:p>
          <w:p w:rsidR="00DF31C0" w:rsidRPr="000957EC" w:rsidRDefault="00DF31C0" w:rsidP="000957EC">
            <w:pPr>
              <w:widowControl w:val="0"/>
              <w:shd w:val="clear" w:color="auto" w:fill="FFFFFF"/>
              <w:tabs>
                <w:tab w:val="left" w:pos="709"/>
                <w:tab w:val="left" w:pos="1032"/>
              </w:tabs>
              <w:autoSpaceDE w:val="0"/>
              <w:autoSpaceDN w:val="0"/>
              <w:adjustRightInd w:val="0"/>
              <w:jc w:val="both"/>
              <w:rPr>
                <w:rFonts w:ascii="Times New Roman" w:hAnsi="Times New Roman"/>
                <w:spacing w:val="-9"/>
                <w:sz w:val="19"/>
                <w:szCs w:val="19"/>
                <w:lang w:val="uk-UA"/>
              </w:rPr>
            </w:pPr>
          </w:p>
          <w:p w:rsidR="00DF31C0" w:rsidRPr="00E8120C" w:rsidRDefault="00DF31C0" w:rsidP="00E8120C">
            <w:pPr>
              <w:shd w:val="clear" w:color="auto" w:fill="FFFFFF"/>
              <w:tabs>
                <w:tab w:val="left" w:pos="709"/>
              </w:tabs>
              <w:jc w:val="center"/>
              <w:rPr>
                <w:rFonts w:ascii="Times New Roman" w:hAnsi="Times New Roman"/>
                <w:sz w:val="19"/>
                <w:szCs w:val="19"/>
                <w:lang w:val="uk-UA"/>
              </w:rPr>
            </w:pPr>
            <w:r w:rsidRPr="000957EC">
              <w:rPr>
                <w:rFonts w:ascii="Times New Roman" w:hAnsi="Times New Roman"/>
                <w:b/>
                <w:bCs/>
                <w:sz w:val="19"/>
                <w:szCs w:val="19"/>
                <w:lang w:val="uk-UA"/>
              </w:rPr>
              <w:t>2. ОБОВ'ЯЗКИ ВИКОНАВЦЯ</w:t>
            </w:r>
          </w:p>
          <w:p w:rsidR="00DF31C0" w:rsidRPr="000957EC" w:rsidRDefault="00DF31C0" w:rsidP="000957EC">
            <w:pPr>
              <w:shd w:val="clear" w:color="auto" w:fill="FFFFFF"/>
              <w:tabs>
                <w:tab w:val="left" w:pos="709"/>
                <w:tab w:val="left" w:pos="1027"/>
                <w:tab w:val="left" w:leader="underscore" w:pos="9730"/>
              </w:tabs>
              <w:jc w:val="both"/>
              <w:rPr>
                <w:rFonts w:ascii="Times New Roman" w:hAnsi="Times New Roman"/>
                <w:b/>
                <w:bCs/>
                <w:spacing w:val="4"/>
                <w:sz w:val="19"/>
                <w:szCs w:val="19"/>
                <w:lang w:val="uk-UA"/>
              </w:rPr>
            </w:pPr>
            <w:r w:rsidRPr="000957EC">
              <w:rPr>
                <w:rFonts w:ascii="Times New Roman" w:hAnsi="Times New Roman"/>
                <w:bCs/>
                <w:sz w:val="19"/>
                <w:szCs w:val="19"/>
                <w:lang w:val="uk-UA"/>
              </w:rPr>
              <w:t>2.1.</w:t>
            </w:r>
            <w:r w:rsidRPr="000957EC">
              <w:rPr>
                <w:rFonts w:ascii="Times New Roman" w:hAnsi="Times New Roman"/>
                <w:sz w:val="19"/>
                <w:szCs w:val="19"/>
                <w:lang w:val="ru-RU"/>
              </w:rPr>
              <w:t> </w:t>
            </w:r>
            <w:r w:rsidRPr="000957EC">
              <w:rPr>
                <w:rFonts w:ascii="Times New Roman" w:hAnsi="Times New Roman"/>
                <w:b/>
                <w:bCs/>
                <w:sz w:val="19"/>
                <w:szCs w:val="19"/>
                <w:lang w:val="uk-UA"/>
              </w:rPr>
              <w:t>Зарахувати ___________________________________________________________________________________</w:t>
            </w:r>
            <w:r>
              <w:rPr>
                <w:rFonts w:ascii="Times New Roman" w:hAnsi="Times New Roman"/>
                <w:b/>
                <w:bCs/>
                <w:sz w:val="19"/>
                <w:szCs w:val="19"/>
                <w:lang w:val="uk-UA"/>
              </w:rPr>
              <w:t>___________________________</w:t>
            </w:r>
          </w:p>
          <w:p w:rsidR="00DF31C0" w:rsidRDefault="00DF31C0" w:rsidP="000957EC">
            <w:pPr>
              <w:shd w:val="clear" w:color="auto" w:fill="FFFFFF"/>
              <w:tabs>
                <w:tab w:val="left" w:pos="709"/>
                <w:tab w:val="left" w:leader="underscore" w:pos="9677"/>
              </w:tabs>
              <w:jc w:val="both"/>
              <w:rPr>
                <w:rFonts w:ascii="Times New Roman" w:hAnsi="Times New Roman"/>
                <w:b/>
                <w:bCs/>
                <w:sz w:val="19"/>
                <w:szCs w:val="19"/>
                <w:lang w:val="uk-UA"/>
              </w:rPr>
            </w:pPr>
            <w:r w:rsidRPr="000957EC">
              <w:rPr>
                <w:rFonts w:ascii="Times New Roman" w:hAnsi="Times New Roman"/>
                <w:b/>
                <w:bCs/>
                <w:sz w:val="19"/>
                <w:szCs w:val="19"/>
                <w:lang w:val="uk-UA"/>
              </w:rPr>
              <w:t>за напрямом _______________________________________________________шифр _________________, студентом _________ курсу _______________________________________________________</w:t>
            </w:r>
          </w:p>
          <w:p w:rsidR="00DF31C0" w:rsidRDefault="00DF31C0" w:rsidP="00B92B5D">
            <w:pPr>
              <w:pStyle w:val="a"/>
              <w:spacing w:before="0"/>
              <w:ind w:firstLine="0"/>
              <w:jc w:val="center"/>
              <w:rPr>
                <w:rFonts w:ascii="Times New Roman" w:hAnsi="Times New Roman"/>
                <w:sz w:val="19"/>
                <w:szCs w:val="19"/>
                <w:lang w:val="uk-UA"/>
              </w:rPr>
            </w:pPr>
            <w:r w:rsidRPr="00D2389C">
              <w:rPr>
                <w:rFonts w:ascii="Times New Roman" w:hAnsi="Times New Roman"/>
                <w:sz w:val="19"/>
                <w:szCs w:val="19"/>
                <w:lang w:val="uk-UA"/>
              </w:rPr>
              <w:t xml:space="preserve"> (обсяг навчального навантаження здобувача вищої освіти в кредитах Європейської кредитної </w:t>
            </w:r>
            <w:r w:rsidRPr="00D2389C">
              <w:rPr>
                <w:rFonts w:ascii="Times New Roman" w:hAnsi="Times New Roman"/>
                <w:sz w:val="19"/>
                <w:szCs w:val="19"/>
                <w:lang w:val="uk-UA"/>
              </w:rPr>
              <w:br/>
              <w:t>трансферно-накопичувальної системи)</w:t>
            </w:r>
          </w:p>
          <w:p w:rsidR="00DF31C0" w:rsidRPr="00B92B5D" w:rsidRDefault="00DF31C0" w:rsidP="00B92B5D">
            <w:pPr>
              <w:pStyle w:val="a"/>
              <w:spacing w:before="0"/>
              <w:ind w:firstLine="0"/>
              <w:jc w:val="center"/>
              <w:rPr>
                <w:rFonts w:ascii="Times New Roman" w:hAnsi="Times New Roman"/>
                <w:sz w:val="19"/>
                <w:szCs w:val="19"/>
                <w:lang w:val="uk-UA"/>
              </w:rPr>
            </w:pPr>
          </w:p>
          <w:p w:rsidR="00DF31C0" w:rsidRDefault="00DF31C0" w:rsidP="000957EC">
            <w:pPr>
              <w:shd w:val="clear" w:color="auto" w:fill="FFFFFF"/>
              <w:tabs>
                <w:tab w:val="left" w:pos="709"/>
                <w:tab w:val="left" w:pos="1027"/>
              </w:tabs>
              <w:jc w:val="both"/>
              <w:rPr>
                <w:rFonts w:ascii="Times New Roman" w:hAnsi="Times New Roman"/>
                <w:bCs/>
                <w:sz w:val="19"/>
                <w:szCs w:val="19"/>
                <w:lang w:val="uk-UA"/>
              </w:rPr>
            </w:pPr>
          </w:p>
          <w:p w:rsidR="00DF31C0" w:rsidRPr="000957EC" w:rsidRDefault="00DF31C0" w:rsidP="000957EC">
            <w:pPr>
              <w:shd w:val="clear" w:color="auto" w:fill="FFFFFF"/>
              <w:tabs>
                <w:tab w:val="left" w:pos="709"/>
                <w:tab w:val="left" w:pos="1027"/>
              </w:tabs>
              <w:jc w:val="both"/>
              <w:rPr>
                <w:rFonts w:ascii="Times New Roman" w:hAnsi="Times New Roman"/>
                <w:sz w:val="19"/>
                <w:szCs w:val="19"/>
                <w:lang w:val="uk-UA"/>
              </w:rPr>
            </w:pPr>
            <w:bookmarkStart w:id="0" w:name="_GoBack"/>
            <w:bookmarkEnd w:id="0"/>
            <w:r>
              <w:rPr>
                <w:rFonts w:ascii="Times New Roman" w:hAnsi="Times New Roman"/>
                <w:bCs/>
                <w:sz w:val="19"/>
                <w:szCs w:val="19"/>
                <w:lang w:val="uk-UA"/>
              </w:rPr>
              <w:t xml:space="preserve">2.2. </w:t>
            </w:r>
            <w:r w:rsidRPr="000957EC">
              <w:rPr>
                <w:rFonts w:ascii="Times New Roman" w:hAnsi="Times New Roman"/>
                <w:sz w:val="19"/>
                <w:szCs w:val="19"/>
                <w:lang w:val="uk-UA"/>
              </w:rPr>
              <w:t xml:space="preserve">Надати Замовнику (Студенту) освітню послугу на рівні державних стандартів </w:t>
            </w:r>
            <w:r>
              <w:rPr>
                <w:rFonts w:ascii="Times New Roman" w:hAnsi="Times New Roman"/>
                <w:sz w:val="19"/>
                <w:szCs w:val="19"/>
                <w:lang w:val="uk-UA"/>
              </w:rPr>
              <w:t xml:space="preserve">освіти  за денною </w:t>
            </w:r>
            <w:r w:rsidRPr="000957EC">
              <w:rPr>
                <w:rFonts w:ascii="Times New Roman" w:hAnsi="Times New Roman"/>
                <w:sz w:val="19"/>
                <w:szCs w:val="19"/>
                <w:lang w:val="uk-UA"/>
              </w:rPr>
              <w:t>формою навчання і після успішного закінчення повного курсу навчання за типовою програмою та оплатою послуг Виконавця видати диплом державного зразка.</w:t>
            </w:r>
          </w:p>
          <w:p w:rsidR="00DF31C0" w:rsidRDefault="00DF31C0" w:rsidP="000957EC">
            <w:pPr>
              <w:shd w:val="clear" w:color="auto" w:fill="FFFFFF"/>
              <w:tabs>
                <w:tab w:val="left" w:pos="709"/>
                <w:tab w:val="left" w:pos="1128"/>
              </w:tabs>
              <w:jc w:val="both"/>
              <w:rPr>
                <w:rFonts w:ascii="Times New Roman" w:hAnsi="Times New Roman"/>
                <w:sz w:val="19"/>
                <w:szCs w:val="19"/>
                <w:lang w:val="uk-UA"/>
              </w:rPr>
            </w:pPr>
          </w:p>
          <w:p w:rsidR="00DF31C0" w:rsidRPr="000957EC" w:rsidRDefault="00DF31C0" w:rsidP="000957EC">
            <w:pPr>
              <w:shd w:val="clear" w:color="auto" w:fill="FFFFFF"/>
              <w:tabs>
                <w:tab w:val="left" w:pos="709"/>
                <w:tab w:val="left" w:pos="1128"/>
              </w:tabs>
              <w:jc w:val="both"/>
              <w:rPr>
                <w:rFonts w:ascii="Times New Roman" w:hAnsi="Times New Roman"/>
                <w:sz w:val="19"/>
                <w:szCs w:val="19"/>
                <w:lang w:val="uk-UA"/>
              </w:rPr>
            </w:pPr>
            <w:r w:rsidRPr="000957EC">
              <w:rPr>
                <w:rFonts w:ascii="Times New Roman" w:hAnsi="Times New Roman"/>
                <w:sz w:val="19"/>
                <w:szCs w:val="19"/>
                <w:lang w:val="uk-UA"/>
              </w:rPr>
              <w:t>2.3. Забезпечити дотримання прав Замовника (Студента) відповідно до чинного законодавства України.</w:t>
            </w:r>
          </w:p>
          <w:p w:rsidR="00DF31C0" w:rsidRPr="00A36764" w:rsidRDefault="00DF31C0" w:rsidP="000957EC">
            <w:pPr>
              <w:widowControl w:val="0"/>
              <w:numPr>
                <w:ilvl w:val="0"/>
                <w:numId w:val="2"/>
              </w:numPr>
              <w:shd w:val="clear" w:color="auto" w:fill="FFFFFF"/>
              <w:tabs>
                <w:tab w:val="left" w:pos="709"/>
                <w:tab w:val="left" w:pos="1051"/>
              </w:tabs>
              <w:autoSpaceDE w:val="0"/>
              <w:autoSpaceDN w:val="0"/>
              <w:adjustRightInd w:val="0"/>
              <w:jc w:val="both"/>
              <w:rPr>
                <w:rFonts w:ascii="Times New Roman" w:hAnsi="Times New Roman"/>
                <w:spacing w:val="-7"/>
                <w:sz w:val="19"/>
                <w:szCs w:val="19"/>
                <w:lang w:val="uk-UA"/>
              </w:rPr>
            </w:pPr>
            <w:r w:rsidRPr="000957EC">
              <w:rPr>
                <w:rFonts w:ascii="Times New Roman" w:hAnsi="Times New Roman"/>
                <w:sz w:val="19"/>
                <w:szCs w:val="19"/>
                <w:lang w:val="uk-UA"/>
              </w:rPr>
              <w:t>Інформувати Замовника (Студента) про правила та вимоги щодо організації надання освітньої послуги, її якості та змісту, про права і обов'язки Сторін під час надання та отримання таких послуг.</w:t>
            </w:r>
          </w:p>
          <w:p w:rsidR="00DF31C0" w:rsidRPr="00A36764" w:rsidRDefault="00DF31C0" w:rsidP="00A36764">
            <w:pPr>
              <w:widowControl w:val="0"/>
              <w:shd w:val="clear" w:color="auto" w:fill="FFFFFF"/>
              <w:tabs>
                <w:tab w:val="left" w:pos="709"/>
                <w:tab w:val="left" w:pos="1051"/>
              </w:tabs>
              <w:autoSpaceDE w:val="0"/>
              <w:autoSpaceDN w:val="0"/>
              <w:adjustRightInd w:val="0"/>
              <w:jc w:val="both"/>
              <w:rPr>
                <w:rFonts w:ascii="Times New Roman" w:hAnsi="Times New Roman"/>
                <w:spacing w:val="-7"/>
                <w:sz w:val="19"/>
                <w:szCs w:val="19"/>
                <w:lang w:val="uk-UA"/>
              </w:rPr>
            </w:pPr>
            <w:r w:rsidRPr="00A36764">
              <w:rPr>
                <w:rFonts w:ascii="Times New Roman" w:hAnsi="Times New Roman"/>
                <w:spacing w:val="-7"/>
                <w:sz w:val="19"/>
                <w:szCs w:val="19"/>
                <w:lang w:val="uk-UA"/>
              </w:rPr>
              <w:t>2.5. Виконавець не несе витрат по реєстрації паспортів, оформлення віз і статусу іноземного Студента, а також по оплаті проїзду Студента на батьківщину і назад, у всіх випадках  його особистих поїздок по території України або в інші країни під час його навчання.</w:t>
            </w:r>
          </w:p>
          <w:p w:rsidR="00DF31C0" w:rsidRPr="000957EC" w:rsidRDefault="00DF31C0" w:rsidP="00A36764">
            <w:pPr>
              <w:widowControl w:val="0"/>
              <w:shd w:val="clear" w:color="auto" w:fill="FFFFFF"/>
              <w:tabs>
                <w:tab w:val="left" w:pos="709"/>
                <w:tab w:val="left" w:pos="1051"/>
              </w:tabs>
              <w:autoSpaceDE w:val="0"/>
              <w:autoSpaceDN w:val="0"/>
              <w:adjustRightInd w:val="0"/>
              <w:jc w:val="both"/>
              <w:rPr>
                <w:rFonts w:ascii="Times New Roman" w:hAnsi="Times New Roman"/>
                <w:spacing w:val="-7"/>
                <w:sz w:val="19"/>
                <w:szCs w:val="19"/>
                <w:lang w:val="uk-UA"/>
              </w:rPr>
            </w:pPr>
            <w:r w:rsidRPr="00A36764">
              <w:rPr>
                <w:rFonts w:ascii="Times New Roman" w:hAnsi="Times New Roman"/>
                <w:spacing w:val="-7"/>
                <w:sz w:val="19"/>
                <w:szCs w:val="19"/>
                <w:lang w:val="uk-UA"/>
              </w:rPr>
              <w:t>2.6. Виконавець не несе витрат по страхуванню життя Студента, його особистого майна, а також щодо відправки тіла в разі його смерті.</w:t>
            </w:r>
          </w:p>
          <w:p w:rsidR="00DF31C0" w:rsidRDefault="00DF31C0" w:rsidP="00E8120C">
            <w:pPr>
              <w:shd w:val="clear" w:color="auto" w:fill="FFFFFF"/>
              <w:tabs>
                <w:tab w:val="left" w:pos="709"/>
              </w:tabs>
              <w:rPr>
                <w:rFonts w:ascii="Times New Roman" w:hAnsi="Times New Roman"/>
                <w:b/>
                <w:bCs/>
                <w:sz w:val="19"/>
                <w:szCs w:val="19"/>
                <w:lang w:val="uk-UA"/>
              </w:rPr>
            </w:pPr>
          </w:p>
          <w:p w:rsidR="00DF31C0" w:rsidRPr="000957EC" w:rsidRDefault="00DF31C0" w:rsidP="00E8120C">
            <w:pPr>
              <w:shd w:val="clear" w:color="auto" w:fill="FFFFFF"/>
              <w:tabs>
                <w:tab w:val="left" w:pos="709"/>
              </w:tabs>
              <w:rPr>
                <w:rFonts w:ascii="Times New Roman" w:hAnsi="Times New Roman"/>
                <w:b/>
                <w:bCs/>
                <w:sz w:val="19"/>
                <w:szCs w:val="19"/>
                <w:lang w:val="uk-UA"/>
              </w:rPr>
            </w:pPr>
          </w:p>
          <w:p w:rsidR="00DF31C0" w:rsidRPr="000957EC" w:rsidRDefault="00DF31C0" w:rsidP="000957EC">
            <w:pPr>
              <w:shd w:val="clear" w:color="auto" w:fill="FFFFFF"/>
              <w:tabs>
                <w:tab w:val="left" w:pos="709"/>
              </w:tabs>
              <w:jc w:val="center"/>
              <w:rPr>
                <w:rFonts w:ascii="Times New Roman" w:hAnsi="Times New Roman"/>
                <w:sz w:val="19"/>
                <w:szCs w:val="19"/>
                <w:lang w:val="uk-UA"/>
              </w:rPr>
            </w:pPr>
            <w:r w:rsidRPr="000957EC">
              <w:rPr>
                <w:rFonts w:ascii="Times New Roman" w:hAnsi="Times New Roman"/>
                <w:b/>
                <w:bCs/>
                <w:sz w:val="19"/>
                <w:szCs w:val="19"/>
                <w:lang w:val="uk-UA"/>
              </w:rPr>
              <w:t>3. ОБОВ'ЯЗКИ ЗАМОВНИКА (СТУДЕНТА)</w:t>
            </w:r>
          </w:p>
          <w:p w:rsidR="00DF31C0" w:rsidRPr="000957EC" w:rsidRDefault="00DF31C0" w:rsidP="000957EC">
            <w:pPr>
              <w:shd w:val="clear" w:color="auto" w:fill="FFFFFF"/>
              <w:tabs>
                <w:tab w:val="left" w:pos="709"/>
                <w:tab w:val="left" w:pos="5722"/>
              </w:tabs>
              <w:jc w:val="both"/>
              <w:rPr>
                <w:rFonts w:ascii="Times New Roman" w:hAnsi="Times New Roman"/>
                <w:sz w:val="19"/>
                <w:szCs w:val="19"/>
                <w:lang w:val="uk-UA"/>
              </w:rPr>
            </w:pPr>
            <w:r w:rsidRPr="000957EC">
              <w:rPr>
                <w:rFonts w:ascii="Times New Roman" w:hAnsi="Times New Roman"/>
                <w:bCs/>
                <w:sz w:val="19"/>
                <w:szCs w:val="19"/>
                <w:lang w:val="uk-UA"/>
              </w:rPr>
              <w:t xml:space="preserve">3.1. </w:t>
            </w:r>
            <w:r w:rsidRPr="000957EC">
              <w:rPr>
                <w:rFonts w:ascii="Times New Roman" w:hAnsi="Times New Roman"/>
                <w:sz w:val="19"/>
                <w:szCs w:val="19"/>
                <w:lang w:val="uk-UA"/>
              </w:rPr>
              <w:t>Своєчасно вносити плату за отриману освітню послугу в розмірах та у строки, що встановлені Договором.</w:t>
            </w:r>
          </w:p>
          <w:p w:rsidR="00DF31C0" w:rsidRPr="000957EC" w:rsidRDefault="00DF31C0" w:rsidP="000957EC">
            <w:pPr>
              <w:widowControl w:val="0"/>
              <w:numPr>
                <w:ilvl w:val="0"/>
                <w:numId w:val="3"/>
              </w:numPr>
              <w:shd w:val="clear" w:color="auto" w:fill="FFFFFF"/>
              <w:tabs>
                <w:tab w:val="left" w:pos="709"/>
                <w:tab w:val="left" w:pos="1008"/>
              </w:tabs>
              <w:autoSpaceDE w:val="0"/>
              <w:autoSpaceDN w:val="0"/>
              <w:adjustRightInd w:val="0"/>
              <w:jc w:val="both"/>
              <w:rPr>
                <w:rFonts w:ascii="Times New Roman" w:hAnsi="Times New Roman"/>
                <w:spacing w:val="-5"/>
                <w:sz w:val="19"/>
                <w:szCs w:val="19"/>
                <w:lang w:val="uk-UA"/>
              </w:rPr>
            </w:pPr>
            <w:r w:rsidRPr="000957EC">
              <w:rPr>
                <w:rFonts w:ascii="Times New Roman" w:hAnsi="Times New Roman"/>
                <w:sz w:val="19"/>
                <w:szCs w:val="19"/>
                <w:lang w:val="uk-UA"/>
              </w:rPr>
              <w:t>Виконувати вимоги законодавства України, Статуту, Правил внутрішнього розпорядку та інших внутрішніх нормативних актів Виконавця.</w:t>
            </w:r>
          </w:p>
          <w:p w:rsidR="00DF31C0" w:rsidRPr="00E8120C" w:rsidRDefault="00DF31C0" w:rsidP="000957EC">
            <w:pPr>
              <w:widowControl w:val="0"/>
              <w:numPr>
                <w:ilvl w:val="0"/>
                <w:numId w:val="3"/>
              </w:numPr>
              <w:shd w:val="clear" w:color="auto" w:fill="FFFFFF"/>
              <w:tabs>
                <w:tab w:val="left" w:pos="709"/>
                <w:tab w:val="left" w:pos="1008"/>
              </w:tabs>
              <w:autoSpaceDE w:val="0"/>
              <w:autoSpaceDN w:val="0"/>
              <w:adjustRightInd w:val="0"/>
              <w:jc w:val="both"/>
              <w:rPr>
                <w:rFonts w:ascii="Times New Roman" w:hAnsi="Times New Roman"/>
                <w:b/>
                <w:spacing w:val="-5"/>
                <w:sz w:val="19"/>
                <w:szCs w:val="19"/>
                <w:lang w:val="uk-UA"/>
              </w:rPr>
            </w:pPr>
            <w:r w:rsidRPr="000957EC">
              <w:rPr>
                <w:rFonts w:ascii="Times New Roman" w:hAnsi="Times New Roman"/>
                <w:b/>
                <w:sz w:val="19"/>
                <w:szCs w:val="19"/>
                <w:lang w:val="uk-UA"/>
              </w:rPr>
              <w:t>Після зарахування на навчання протягом першого року пройти процедуру визнання документів (нострифікацію) про освіту (атестат) та/або освітньо-кваліфікаційний рівень (диплом, академічна довідка), отриманих в іншій країні.</w:t>
            </w:r>
          </w:p>
          <w:p w:rsidR="00DF31C0" w:rsidRPr="000957EC" w:rsidRDefault="00DF31C0" w:rsidP="00E8120C">
            <w:pPr>
              <w:widowControl w:val="0"/>
              <w:shd w:val="clear" w:color="auto" w:fill="FFFFFF"/>
              <w:tabs>
                <w:tab w:val="left" w:pos="709"/>
                <w:tab w:val="left" w:pos="1008"/>
              </w:tabs>
              <w:autoSpaceDE w:val="0"/>
              <w:autoSpaceDN w:val="0"/>
              <w:adjustRightInd w:val="0"/>
              <w:jc w:val="both"/>
              <w:rPr>
                <w:rFonts w:ascii="Times New Roman" w:hAnsi="Times New Roman"/>
                <w:b/>
                <w:spacing w:val="-5"/>
                <w:sz w:val="19"/>
                <w:szCs w:val="19"/>
                <w:lang w:val="uk-UA"/>
              </w:rPr>
            </w:pPr>
          </w:p>
          <w:p w:rsidR="00DF31C0" w:rsidRPr="000957EC" w:rsidRDefault="00DF31C0" w:rsidP="000957EC">
            <w:pPr>
              <w:widowControl w:val="0"/>
              <w:numPr>
                <w:ilvl w:val="0"/>
                <w:numId w:val="3"/>
              </w:numPr>
              <w:shd w:val="clear" w:color="auto" w:fill="FFFFFF"/>
              <w:tabs>
                <w:tab w:val="left" w:pos="709"/>
                <w:tab w:val="left" w:pos="1008"/>
              </w:tabs>
              <w:autoSpaceDE w:val="0"/>
              <w:autoSpaceDN w:val="0"/>
              <w:adjustRightInd w:val="0"/>
              <w:jc w:val="both"/>
              <w:rPr>
                <w:rFonts w:ascii="Times New Roman" w:hAnsi="Times New Roman"/>
                <w:spacing w:val="-4"/>
                <w:sz w:val="19"/>
                <w:szCs w:val="19"/>
                <w:lang w:val="uk-UA"/>
              </w:rPr>
            </w:pPr>
            <w:r w:rsidRPr="000957EC">
              <w:rPr>
                <w:rFonts w:ascii="Times New Roman" w:hAnsi="Times New Roman"/>
                <w:sz w:val="19"/>
                <w:szCs w:val="19"/>
                <w:lang w:val="uk-UA"/>
              </w:rPr>
              <w:t>Виконувати графік освітнього процесу та вимоги навчального плану.</w:t>
            </w:r>
          </w:p>
          <w:p w:rsidR="00DF31C0" w:rsidRPr="000957EC" w:rsidRDefault="00DF31C0" w:rsidP="000957EC">
            <w:pPr>
              <w:widowControl w:val="0"/>
              <w:numPr>
                <w:ilvl w:val="0"/>
                <w:numId w:val="3"/>
              </w:numPr>
              <w:shd w:val="clear" w:color="auto" w:fill="FFFFFF"/>
              <w:tabs>
                <w:tab w:val="left" w:pos="709"/>
                <w:tab w:val="left" w:pos="1008"/>
              </w:tabs>
              <w:autoSpaceDE w:val="0"/>
              <w:autoSpaceDN w:val="0"/>
              <w:adjustRightInd w:val="0"/>
              <w:jc w:val="both"/>
              <w:rPr>
                <w:rFonts w:ascii="Times New Roman" w:hAnsi="Times New Roman"/>
                <w:spacing w:val="-4"/>
                <w:sz w:val="19"/>
                <w:szCs w:val="19"/>
                <w:lang w:val="uk-UA"/>
              </w:rPr>
            </w:pPr>
            <w:r w:rsidRPr="000957EC">
              <w:rPr>
                <w:rFonts w:ascii="Times New Roman" w:hAnsi="Times New Roman"/>
                <w:sz w:val="19"/>
                <w:szCs w:val="19"/>
                <w:lang w:val="uk-UA"/>
              </w:rPr>
              <w:t>Дбайливо ставитись до майна Виконавця і відшкодовувати у повному обсязі нанесені йому збитки.</w:t>
            </w:r>
          </w:p>
          <w:p w:rsidR="00DF31C0" w:rsidRPr="000957EC" w:rsidRDefault="00DF31C0" w:rsidP="000957EC">
            <w:pPr>
              <w:shd w:val="clear" w:color="auto" w:fill="FFFFFF"/>
              <w:tabs>
                <w:tab w:val="left" w:pos="709"/>
              </w:tabs>
              <w:jc w:val="center"/>
              <w:rPr>
                <w:rFonts w:ascii="Times New Roman" w:hAnsi="Times New Roman"/>
                <w:b/>
                <w:bCs/>
                <w:sz w:val="19"/>
                <w:szCs w:val="19"/>
                <w:lang w:val="uk-UA"/>
              </w:rPr>
            </w:pPr>
          </w:p>
          <w:p w:rsidR="00DF31C0" w:rsidRPr="000957EC" w:rsidRDefault="00DF31C0" w:rsidP="000957EC">
            <w:pPr>
              <w:shd w:val="clear" w:color="auto" w:fill="FFFFFF"/>
              <w:tabs>
                <w:tab w:val="left" w:pos="709"/>
              </w:tabs>
              <w:jc w:val="center"/>
              <w:rPr>
                <w:rFonts w:ascii="Times New Roman" w:hAnsi="Times New Roman"/>
                <w:b/>
                <w:bCs/>
                <w:sz w:val="19"/>
                <w:szCs w:val="19"/>
                <w:lang w:val="uk-UA"/>
              </w:rPr>
            </w:pPr>
          </w:p>
          <w:p w:rsidR="00DF31C0" w:rsidRPr="000957EC" w:rsidRDefault="00DF31C0" w:rsidP="000957EC">
            <w:pPr>
              <w:shd w:val="clear" w:color="auto" w:fill="FFFFFF"/>
              <w:tabs>
                <w:tab w:val="left" w:pos="709"/>
              </w:tabs>
              <w:jc w:val="center"/>
              <w:rPr>
                <w:rFonts w:ascii="Times New Roman" w:hAnsi="Times New Roman"/>
                <w:b/>
                <w:bCs/>
                <w:sz w:val="19"/>
                <w:szCs w:val="19"/>
                <w:lang w:val="uk-UA"/>
              </w:rPr>
            </w:pPr>
            <w:r w:rsidRPr="000957EC">
              <w:rPr>
                <w:rFonts w:ascii="Times New Roman" w:hAnsi="Times New Roman"/>
                <w:b/>
                <w:bCs/>
                <w:sz w:val="19"/>
                <w:szCs w:val="19"/>
                <w:lang w:val="uk-UA"/>
              </w:rPr>
              <w:t>4. ПЛАТА ЗА НАДАННЯ ОСВІТНЬОЇ ПОСЛУГИ ТА ПОРЯДОК РОЗРАХУНКІВ</w:t>
            </w:r>
          </w:p>
          <w:p w:rsidR="00DF31C0" w:rsidRPr="000957EC" w:rsidRDefault="00DF31C0" w:rsidP="000957EC">
            <w:pPr>
              <w:shd w:val="clear" w:color="auto" w:fill="FFFFFF"/>
              <w:tabs>
                <w:tab w:val="left" w:pos="709"/>
                <w:tab w:val="left" w:pos="1070"/>
                <w:tab w:val="left" w:leader="underscore" w:pos="7507"/>
              </w:tabs>
              <w:jc w:val="both"/>
              <w:rPr>
                <w:rFonts w:ascii="Times New Roman" w:hAnsi="Times New Roman"/>
                <w:sz w:val="19"/>
                <w:szCs w:val="19"/>
                <w:lang w:val="uk-UA"/>
              </w:rPr>
            </w:pPr>
            <w:r w:rsidRPr="000957EC">
              <w:rPr>
                <w:rFonts w:ascii="Times New Roman" w:hAnsi="Times New Roman"/>
                <w:bCs/>
                <w:sz w:val="19"/>
                <w:szCs w:val="19"/>
                <w:lang w:val="uk-UA"/>
              </w:rPr>
              <w:t xml:space="preserve">4.1. </w:t>
            </w:r>
            <w:r w:rsidRPr="000957EC">
              <w:rPr>
                <w:rFonts w:ascii="Times New Roman" w:hAnsi="Times New Roman"/>
                <w:sz w:val="19"/>
                <w:szCs w:val="19"/>
                <w:lang w:val="uk-UA"/>
              </w:rPr>
              <w:t>Розмір плати за весь строк навчання становить______________________________________________________________________________________________________</w:t>
            </w:r>
            <w:r>
              <w:rPr>
                <w:rFonts w:ascii="Times New Roman" w:hAnsi="Times New Roman"/>
                <w:sz w:val="19"/>
                <w:szCs w:val="19"/>
                <w:lang w:val="uk-UA"/>
              </w:rPr>
              <w:t>доларів США</w:t>
            </w:r>
            <w:r w:rsidRPr="000957EC">
              <w:rPr>
                <w:rFonts w:ascii="Times New Roman" w:hAnsi="Times New Roman"/>
                <w:sz w:val="19"/>
                <w:szCs w:val="19"/>
                <w:lang w:val="uk-UA"/>
              </w:rPr>
              <w:t xml:space="preserve">. </w:t>
            </w:r>
            <w:r>
              <w:rPr>
                <w:rFonts w:ascii="Times New Roman" w:hAnsi="Times New Roman"/>
                <w:sz w:val="19"/>
                <w:szCs w:val="19"/>
                <w:lang w:val="uk-UA"/>
              </w:rPr>
              <w:t xml:space="preserve">Із них: розмір плати за один рік навчання становить − 1500 доларів США; розмір плати за один семестр навчання становить – 750 доларів США. </w:t>
            </w:r>
            <w:r w:rsidRPr="000957EC">
              <w:rPr>
                <w:rFonts w:ascii="Times New Roman" w:hAnsi="Times New Roman"/>
                <w:sz w:val="19"/>
                <w:szCs w:val="19"/>
                <w:lang w:val="uk-UA"/>
              </w:rPr>
              <w:t>Плата за навчання вноситься в національній валюті України – гривні після конвертації за курсом Національного банку України, встановленому на день оплати.</w:t>
            </w:r>
          </w:p>
          <w:p w:rsidR="00DF31C0" w:rsidRPr="000957EC" w:rsidRDefault="00DF31C0" w:rsidP="000957EC">
            <w:pPr>
              <w:shd w:val="clear" w:color="auto" w:fill="FFFFFF"/>
              <w:tabs>
                <w:tab w:val="left" w:pos="709"/>
                <w:tab w:val="left" w:pos="936"/>
              </w:tabs>
              <w:jc w:val="both"/>
              <w:rPr>
                <w:rFonts w:ascii="Times New Roman" w:hAnsi="Times New Roman"/>
                <w:spacing w:val="3"/>
                <w:sz w:val="19"/>
                <w:szCs w:val="19"/>
                <w:lang w:val="uk-UA"/>
              </w:rPr>
            </w:pPr>
            <w:r w:rsidRPr="000957EC">
              <w:rPr>
                <w:rFonts w:ascii="Times New Roman" w:hAnsi="Times New Roman"/>
                <w:sz w:val="19"/>
                <w:szCs w:val="19"/>
                <w:lang w:val="uk-UA"/>
              </w:rPr>
              <w:t>4.2. Замовник (Студент) зобов’язаний внести перший платіж протягом</w:t>
            </w:r>
            <w:r w:rsidRPr="000957EC">
              <w:rPr>
                <w:rFonts w:ascii="Times New Roman" w:hAnsi="Times New Roman"/>
                <w:b/>
                <w:sz w:val="19"/>
                <w:szCs w:val="19"/>
                <w:lang w:val="uk-UA"/>
              </w:rPr>
              <w:t xml:space="preserve"> 10 днів</w:t>
            </w:r>
            <w:r w:rsidRPr="000957EC">
              <w:rPr>
                <w:rFonts w:ascii="Times New Roman" w:hAnsi="Times New Roman"/>
                <w:sz w:val="19"/>
                <w:szCs w:val="19"/>
                <w:lang w:val="uk-UA"/>
              </w:rPr>
              <w:t xml:space="preserve"> з моменту укладення договору у розмірі визначеному залежно від обраного порядку оплати (за весь строк навчання, семестр, рік):</w:t>
            </w:r>
          </w:p>
          <w:p w:rsidR="00DF31C0" w:rsidRPr="000957EC" w:rsidRDefault="00DF31C0" w:rsidP="000957EC">
            <w:pPr>
              <w:shd w:val="clear" w:color="auto" w:fill="FFFFFF"/>
              <w:tabs>
                <w:tab w:val="left" w:pos="709"/>
                <w:tab w:val="left" w:pos="936"/>
              </w:tabs>
              <w:jc w:val="both"/>
              <w:rPr>
                <w:rFonts w:ascii="Times New Roman" w:hAnsi="Times New Roman"/>
                <w:spacing w:val="3"/>
                <w:sz w:val="19"/>
                <w:szCs w:val="19"/>
                <w:lang w:val="uk-UA"/>
              </w:rPr>
            </w:pPr>
            <w:r w:rsidRPr="000957EC">
              <w:rPr>
                <w:rFonts w:ascii="Times New Roman" w:hAnsi="Times New Roman"/>
                <w:sz w:val="19"/>
                <w:szCs w:val="19"/>
                <w:lang w:val="uk-UA"/>
              </w:rPr>
              <w:t>- одноразово – при укладанні Договору (при вступі до Черкаського національного університету імені Богдана Хмельницького);</w:t>
            </w:r>
          </w:p>
          <w:p w:rsidR="00DF31C0" w:rsidRPr="000957EC" w:rsidRDefault="00DF31C0" w:rsidP="000957EC">
            <w:pPr>
              <w:shd w:val="clear" w:color="auto" w:fill="FFFFFF"/>
              <w:tabs>
                <w:tab w:val="left" w:pos="709"/>
                <w:tab w:val="left" w:pos="936"/>
              </w:tabs>
              <w:jc w:val="both"/>
              <w:rPr>
                <w:rFonts w:ascii="Times New Roman" w:hAnsi="Times New Roman"/>
                <w:spacing w:val="3"/>
                <w:sz w:val="19"/>
                <w:szCs w:val="19"/>
                <w:lang w:val="uk-UA"/>
              </w:rPr>
            </w:pPr>
            <w:r w:rsidRPr="000957EC">
              <w:rPr>
                <w:rFonts w:ascii="Times New Roman" w:hAnsi="Times New Roman"/>
                <w:sz w:val="19"/>
                <w:szCs w:val="19"/>
                <w:lang w:val="uk-UA"/>
              </w:rPr>
              <w:t>- щорічно – до 25 серпня поточного року;</w:t>
            </w:r>
          </w:p>
          <w:p w:rsidR="00DF31C0" w:rsidRPr="00E8120C" w:rsidRDefault="00DF31C0" w:rsidP="000957EC">
            <w:pPr>
              <w:shd w:val="clear" w:color="auto" w:fill="FFFFFF"/>
              <w:tabs>
                <w:tab w:val="left" w:pos="709"/>
                <w:tab w:val="left" w:pos="936"/>
              </w:tabs>
              <w:jc w:val="both"/>
              <w:rPr>
                <w:rFonts w:ascii="Times New Roman" w:hAnsi="Times New Roman"/>
                <w:sz w:val="19"/>
                <w:szCs w:val="19"/>
                <w:lang w:val="uk-UA"/>
              </w:rPr>
            </w:pPr>
            <w:r w:rsidRPr="000957EC">
              <w:rPr>
                <w:rFonts w:ascii="Times New Roman" w:hAnsi="Times New Roman"/>
                <w:sz w:val="19"/>
                <w:szCs w:val="19"/>
                <w:lang w:val="uk-UA"/>
              </w:rPr>
              <w:t>- посеместрово – двічі на рік до 25 серпня та до 25 січня поточного року.</w:t>
            </w:r>
          </w:p>
          <w:p w:rsidR="00DF31C0" w:rsidRPr="000957EC" w:rsidRDefault="00DF31C0" w:rsidP="000957EC">
            <w:pPr>
              <w:shd w:val="clear" w:color="auto" w:fill="FFFFFF"/>
              <w:tabs>
                <w:tab w:val="left" w:pos="1013"/>
              </w:tabs>
              <w:jc w:val="both"/>
              <w:rPr>
                <w:rFonts w:ascii="Times New Roman" w:hAnsi="Times New Roman"/>
                <w:spacing w:val="-4"/>
                <w:sz w:val="19"/>
                <w:szCs w:val="19"/>
                <w:lang w:val="uk-UA"/>
              </w:rPr>
            </w:pPr>
            <w:r w:rsidRPr="000957EC">
              <w:rPr>
                <w:rFonts w:ascii="Times New Roman" w:hAnsi="Times New Roman"/>
                <w:sz w:val="19"/>
                <w:szCs w:val="19"/>
                <w:lang w:val="uk-UA"/>
              </w:rPr>
              <w:t xml:space="preserve">4.3. Оплата за перший рік навчання згідно ст.ст., 638, 903 ЦК України може вноситися Замовником (Студентом) авансом з моменту його звернення з заявою про вступ на навчання в університет відповідно до Правил прийому до </w:t>
            </w:r>
            <w:r w:rsidRPr="000957EC">
              <w:rPr>
                <w:rFonts w:ascii="Times New Roman" w:hAnsi="Times New Roman"/>
                <w:bCs/>
                <w:sz w:val="19"/>
                <w:szCs w:val="19"/>
                <w:lang w:val="uk-UA"/>
              </w:rPr>
              <w:t>Черкаського національного університету імені Богдана Хмельницького</w:t>
            </w:r>
            <w:r w:rsidRPr="000957EC">
              <w:rPr>
                <w:rFonts w:ascii="Times New Roman" w:hAnsi="Times New Roman"/>
                <w:sz w:val="19"/>
                <w:szCs w:val="19"/>
                <w:lang w:val="uk-UA"/>
              </w:rPr>
              <w:t>. У разі не зарахування Студента на навчання авансово внесена сума повертається Замовнику (Студенту).</w:t>
            </w:r>
          </w:p>
          <w:p w:rsidR="00DF31C0" w:rsidRDefault="00DF31C0" w:rsidP="000957EC">
            <w:pPr>
              <w:jc w:val="both"/>
              <w:rPr>
                <w:rFonts w:ascii="Times New Roman" w:hAnsi="Times New Roman"/>
                <w:sz w:val="19"/>
                <w:szCs w:val="19"/>
                <w:lang w:val="uk-UA"/>
              </w:rPr>
            </w:pPr>
            <w:r w:rsidRPr="000957EC">
              <w:rPr>
                <w:rFonts w:ascii="Times New Roman" w:hAnsi="Times New Roman"/>
                <w:sz w:val="19"/>
                <w:szCs w:val="19"/>
                <w:lang w:val="uk-UA"/>
              </w:rPr>
              <w:t>4.4. Порядок оплати протягом дії договору може бути змінено сторонами шляхом укладення відповідної додаткової угоди до даного договору.</w:t>
            </w:r>
          </w:p>
          <w:p w:rsidR="00DF31C0" w:rsidRDefault="00DF31C0" w:rsidP="000957EC">
            <w:pPr>
              <w:jc w:val="both"/>
              <w:rPr>
                <w:rFonts w:ascii="Times New Roman" w:hAnsi="Times New Roman"/>
                <w:sz w:val="19"/>
                <w:szCs w:val="19"/>
                <w:lang w:val="uk-UA"/>
              </w:rPr>
            </w:pPr>
          </w:p>
          <w:p w:rsidR="00DF31C0" w:rsidRPr="000957EC" w:rsidRDefault="00DF31C0" w:rsidP="000957EC">
            <w:pPr>
              <w:jc w:val="both"/>
              <w:rPr>
                <w:rFonts w:ascii="Times New Roman" w:hAnsi="Times New Roman"/>
                <w:sz w:val="19"/>
                <w:szCs w:val="19"/>
                <w:lang w:val="uk-UA"/>
              </w:rPr>
            </w:pPr>
          </w:p>
          <w:p w:rsidR="00DF31C0" w:rsidRPr="000957EC" w:rsidRDefault="00DF31C0" w:rsidP="000957EC">
            <w:pPr>
              <w:shd w:val="clear" w:color="auto" w:fill="FFFFFF"/>
              <w:tabs>
                <w:tab w:val="left" w:pos="709"/>
              </w:tabs>
              <w:jc w:val="center"/>
              <w:rPr>
                <w:rFonts w:ascii="Times New Roman" w:hAnsi="Times New Roman"/>
                <w:sz w:val="19"/>
                <w:szCs w:val="19"/>
                <w:lang w:val="uk-UA"/>
              </w:rPr>
            </w:pPr>
            <w:r w:rsidRPr="000957EC">
              <w:rPr>
                <w:rFonts w:ascii="Times New Roman" w:hAnsi="Times New Roman"/>
                <w:b/>
                <w:bCs/>
                <w:sz w:val="19"/>
                <w:szCs w:val="19"/>
                <w:lang w:val="uk-UA"/>
              </w:rPr>
              <w:t>5. ВІДПОВІДАЛЬНІСТЬ СТОРІН ЗА НЕВИКОНАННЯ АБО НЕНАЛЕЖНЕ ВИКОНАННЯ ЗОБОВ'ЯЗАНЬ</w:t>
            </w:r>
          </w:p>
          <w:p w:rsidR="00DF31C0" w:rsidRPr="000957EC" w:rsidRDefault="00DF31C0" w:rsidP="000957EC">
            <w:pPr>
              <w:widowControl w:val="0"/>
              <w:numPr>
                <w:ilvl w:val="1"/>
                <w:numId w:val="4"/>
              </w:numPr>
              <w:shd w:val="clear" w:color="auto" w:fill="FFFFFF"/>
              <w:tabs>
                <w:tab w:val="clear" w:pos="360"/>
                <w:tab w:val="left" w:pos="426"/>
                <w:tab w:val="left" w:pos="970"/>
              </w:tabs>
              <w:autoSpaceDE w:val="0"/>
              <w:autoSpaceDN w:val="0"/>
              <w:adjustRightInd w:val="0"/>
              <w:ind w:left="0" w:firstLine="0"/>
              <w:jc w:val="both"/>
              <w:rPr>
                <w:rFonts w:ascii="Times New Roman" w:hAnsi="Times New Roman"/>
                <w:spacing w:val="4"/>
                <w:sz w:val="19"/>
                <w:szCs w:val="19"/>
                <w:lang w:val="uk-UA"/>
              </w:rPr>
            </w:pPr>
            <w:r w:rsidRPr="000957EC">
              <w:rPr>
                <w:rFonts w:ascii="Times New Roman" w:hAnsi="Times New Roman"/>
                <w:sz w:val="19"/>
                <w:szCs w:val="19"/>
                <w:lang w:val="uk-UA"/>
              </w:rPr>
              <w:t>За невиконання або неналежне виконання зобов'язань за цим Договором сторони несуть відповідальність згідно з чинним законодавством.</w:t>
            </w:r>
          </w:p>
          <w:p w:rsidR="00DF31C0" w:rsidRPr="00E8120C" w:rsidRDefault="00DF31C0" w:rsidP="000957EC">
            <w:pPr>
              <w:widowControl w:val="0"/>
              <w:numPr>
                <w:ilvl w:val="1"/>
                <w:numId w:val="4"/>
              </w:numPr>
              <w:shd w:val="clear" w:color="auto" w:fill="FFFFFF"/>
              <w:tabs>
                <w:tab w:val="clear" w:pos="360"/>
                <w:tab w:val="left" w:pos="426"/>
                <w:tab w:val="left" w:pos="970"/>
              </w:tabs>
              <w:autoSpaceDE w:val="0"/>
              <w:autoSpaceDN w:val="0"/>
              <w:adjustRightInd w:val="0"/>
              <w:ind w:left="0" w:firstLine="0"/>
              <w:jc w:val="both"/>
              <w:rPr>
                <w:rFonts w:ascii="Times New Roman" w:hAnsi="Times New Roman"/>
                <w:spacing w:val="4"/>
                <w:sz w:val="19"/>
                <w:szCs w:val="19"/>
                <w:lang w:val="uk-UA"/>
              </w:rPr>
            </w:pPr>
            <w:r w:rsidRPr="000957EC">
              <w:rPr>
                <w:rFonts w:ascii="Times New Roman" w:hAnsi="Times New Roman"/>
                <w:sz w:val="19"/>
                <w:szCs w:val="19"/>
                <w:lang w:val="uk-UA"/>
              </w:rPr>
              <w:t>За несвоєчасне внесення плати за надання освітніх послуг, відповідно до ст.ст. 549, 550, 551, 552 Цивільного кодексу України, Замовник (Студент) сплачує Виконавцю пеню в розмірі подвійної облікової ставки НБУ, що діяла протягом періоду за який сплачується пеня, за кожен день такого прострочення.</w:t>
            </w:r>
          </w:p>
          <w:p w:rsidR="00DF31C0" w:rsidRPr="000957EC" w:rsidRDefault="00DF31C0" w:rsidP="00E8120C">
            <w:pPr>
              <w:widowControl w:val="0"/>
              <w:shd w:val="clear" w:color="auto" w:fill="FFFFFF"/>
              <w:tabs>
                <w:tab w:val="left" w:pos="426"/>
                <w:tab w:val="left" w:pos="970"/>
              </w:tabs>
              <w:autoSpaceDE w:val="0"/>
              <w:autoSpaceDN w:val="0"/>
              <w:adjustRightInd w:val="0"/>
              <w:jc w:val="both"/>
              <w:rPr>
                <w:rFonts w:ascii="Times New Roman" w:hAnsi="Times New Roman"/>
                <w:spacing w:val="4"/>
                <w:sz w:val="19"/>
                <w:szCs w:val="19"/>
                <w:lang w:val="uk-UA"/>
              </w:rPr>
            </w:pPr>
          </w:p>
          <w:p w:rsidR="00DF31C0" w:rsidRPr="00E8120C" w:rsidRDefault="00DF31C0" w:rsidP="000957EC">
            <w:pPr>
              <w:widowControl w:val="0"/>
              <w:numPr>
                <w:ilvl w:val="1"/>
                <w:numId w:val="4"/>
              </w:numPr>
              <w:shd w:val="clear" w:color="auto" w:fill="FFFFFF"/>
              <w:tabs>
                <w:tab w:val="clear" w:pos="360"/>
                <w:tab w:val="left" w:pos="426"/>
                <w:tab w:val="left" w:pos="970"/>
              </w:tabs>
              <w:autoSpaceDE w:val="0"/>
              <w:autoSpaceDN w:val="0"/>
              <w:adjustRightInd w:val="0"/>
              <w:ind w:left="0" w:firstLine="0"/>
              <w:jc w:val="both"/>
              <w:rPr>
                <w:rFonts w:ascii="Times New Roman" w:hAnsi="Times New Roman"/>
                <w:spacing w:val="-5"/>
                <w:sz w:val="19"/>
                <w:szCs w:val="19"/>
                <w:lang w:val="uk-UA"/>
              </w:rPr>
            </w:pPr>
            <w:r w:rsidRPr="000957EC">
              <w:rPr>
                <w:rFonts w:ascii="Times New Roman" w:hAnsi="Times New Roman"/>
                <w:sz w:val="19"/>
                <w:szCs w:val="19"/>
                <w:lang w:val="uk-UA"/>
              </w:rPr>
              <w:t>У разі припинення Договору з підстав, зазначених у</w:t>
            </w:r>
            <w:r>
              <w:rPr>
                <w:rFonts w:ascii="Times New Roman" w:hAnsi="Times New Roman"/>
                <w:sz w:val="19"/>
                <w:szCs w:val="19"/>
                <w:lang w:val="uk-UA"/>
              </w:rPr>
              <w:t xml:space="preserve"> п. </w:t>
            </w:r>
            <w:r w:rsidRPr="000957EC">
              <w:rPr>
                <w:rFonts w:ascii="Times New Roman" w:hAnsi="Times New Roman"/>
                <w:sz w:val="19"/>
                <w:szCs w:val="19"/>
                <w:lang w:val="uk-UA"/>
              </w:rPr>
              <w:t>6.1.5. договору, кошти, отримані навчальним закладом, залишаються у розпорядженні навчального закладу для виконання його статутних завдань згідно з чинним законодавством.</w:t>
            </w:r>
          </w:p>
          <w:p w:rsidR="00DF31C0" w:rsidRPr="000957EC" w:rsidRDefault="00DF31C0" w:rsidP="00E8120C">
            <w:pPr>
              <w:widowControl w:val="0"/>
              <w:shd w:val="clear" w:color="auto" w:fill="FFFFFF"/>
              <w:tabs>
                <w:tab w:val="left" w:pos="426"/>
                <w:tab w:val="left" w:pos="970"/>
              </w:tabs>
              <w:autoSpaceDE w:val="0"/>
              <w:autoSpaceDN w:val="0"/>
              <w:adjustRightInd w:val="0"/>
              <w:jc w:val="both"/>
              <w:rPr>
                <w:rFonts w:ascii="Times New Roman" w:hAnsi="Times New Roman"/>
                <w:spacing w:val="-5"/>
                <w:sz w:val="19"/>
                <w:szCs w:val="19"/>
                <w:lang w:val="uk-UA"/>
              </w:rPr>
            </w:pPr>
          </w:p>
          <w:p w:rsidR="00DF31C0" w:rsidRPr="000957EC" w:rsidRDefault="00DF31C0" w:rsidP="000957EC">
            <w:pPr>
              <w:shd w:val="clear" w:color="auto" w:fill="FFFFFF"/>
              <w:tabs>
                <w:tab w:val="left" w:pos="709"/>
              </w:tabs>
              <w:jc w:val="center"/>
              <w:rPr>
                <w:rFonts w:ascii="Times New Roman" w:hAnsi="Times New Roman"/>
                <w:sz w:val="19"/>
                <w:szCs w:val="19"/>
                <w:lang w:val="uk-UA"/>
              </w:rPr>
            </w:pPr>
            <w:r w:rsidRPr="000957EC">
              <w:rPr>
                <w:rFonts w:ascii="Times New Roman" w:hAnsi="Times New Roman"/>
                <w:b/>
                <w:bCs/>
                <w:sz w:val="19"/>
                <w:szCs w:val="19"/>
                <w:lang w:val="uk-UA"/>
              </w:rPr>
              <w:t>6. ПРИПИНЕННЯ ДОГОВОРУ</w:t>
            </w:r>
          </w:p>
          <w:p w:rsidR="00DF31C0" w:rsidRPr="000957EC" w:rsidRDefault="00DF31C0" w:rsidP="000957EC">
            <w:pPr>
              <w:shd w:val="clear" w:color="auto" w:fill="FFFFFF"/>
              <w:tabs>
                <w:tab w:val="left" w:pos="0"/>
              </w:tabs>
              <w:jc w:val="both"/>
              <w:rPr>
                <w:rFonts w:ascii="Times New Roman" w:hAnsi="Times New Roman"/>
                <w:sz w:val="19"/>
                <w:szCs w:val="19"/>
                <w:lang w:val="uk-UA"/>
              </w:rPr>
            </w:pPr>
            <w:r w:rsidRPr="000957EC">
              <w:rPr>
                <w:rFonts w:ascii="Times New Roman" w:hAnsi="Times New Roman"/>
                <w:bCs/>
                <w:sz w:val="19"/>
                <w:szCs w:val="19"/>
                <w:lang w:val="uk-UA"/>
              </w:rPr>
              <w:t xml:space="preserve">6.1. </w:t>
            </w:r>
            <w:r w:rsidRPr="000957EC">
              <w:rPr>
                <w:rFonts w:ascii="Times New Roman" w:hAnsi="Times New Roman"/>
                <w:sz w:val="19"/>
                <w:szCs w:val="19"/>
                <w:lang w:val="uk-UA"/>
              </w:rPr>
              <w:t>Дія договору припиняється:</w:t>
            </w:r>
          </w:p>
          <w:p w:rsidR="00DF31C0" w:rsidRPr="000957EC" w:rsidRDefault="00DF31C0" w:rsidP="000957EC">
            <w:pPr>
              <w:shd w:val="clear" w:color="auto" w:fill="FFFFFF"/>
              <w:tabs>
                <w:tab w:val="left" w:pos="0"/>
                <w:tab w:val="left" w:pos="677"/>
              </w:tabs>
              <w:jc w:val="both"/>
              <w:rPr>
                <w:rFonts w:ascii="Times New Roman" w:hAnsi="Times New Roman"/>
                <w:sz w:val="19"/>
                <w:szCs w:val="19"/>
                <w:lang w:val="uk-UA"/>
              </w:rPr>
            </w:pPr>
            <w:r w:rsidRPr="000957EC">
              <w:rPr>
                <w:rFonts w:ascii="Times New Roman" w:hAnsi="Times New Roman"/>
                <w:sz w:val="19"/>
                <w:szCs w:val="19"/>
                <w:lang w:val="uk-UA"/>
              </w:rPr>
              <w:t>6.1.1. За ініціативою Замовника (Студента);</w:t>
            </w:r>
          </w:p>
          <w:p w:rsidR="00DF31C0" w:rsidRPr="000957EC" w:rsidRDefault="00DF31C0" w:rsidP="000957EC">
            <w:pPr>
              <w:shd w:val="clear" w:color="auto" w:fill="FFFFFF"/>
              <w:tabs>
                <w:tab w:val="left" w:pos="0"/>
                <w:tab w:val="left" w:pos="677"/>
              </w:tabs>
              <w:jc w:val="both"/>
              <w:rPr>
                <w:rFonts w:ascii="Times New Roman" w:hAnsi="Times New Roman"/>
                <w:sz w:val="19"/>
                <w:szCs w:val="19"/>
                <w:lang w:val="uk-UA"/>
              </w:rPr>
            </w:pPr>
            <w:r w:rsidRPr="000957EC">
              <w:rPr>
                <w:rFonts w:ascii="Times New Roman" w:hAnsi="Times New Roman"/>
                <w:sz w:val="19"/>
                <w:szCs w:val="19"/>
                <w:lang w:val="uk-UA"/>
              </w:rPr>
              <w:t>6.1.2. За згодою сторін;</w:t>
            </w:r>
          </w:p>
          <w:p w:rsidR="00DF31C0" w:rsidRPr="000957EC" w:rsidRDefault="00DF31C0" w:rsidP="000957EC">
            <w:pPr>
              <w:shd w:val="clear" w:color="auto" w:fill="FFFFFF"/>
              <w:tabs>
                <w:tab w:val="left" w:pos="0"/>
              </w:tabs>
              <w:jc w:val="both"/>
              <w:rPr>
                <w:rFonts w:ascii="Times New Roman" w:hAnsi="Times New Roman"/>
                <w:spacing w:val="1"/>
                <w:sz w:val="19"/>
                <w:szCs w:val="19"/>
                <w:lang w:val="uk-UA"/>
              </w:rPr>
            </w:pPr>
            <w:r w:rsidRPr="000957EC">
              <w:rPr>
                <w:rFonts w:ascii="Times New Roman" w:hAnsi="Times New Roman"/>
                <w:sz w:val="19"/>
                <w:szCs w:val="19"/>
                <w:lang w:val="uk-UA"/>
              </w:rPr>
              <w:t>6.1.3. Якщо виконання стороною договору своїх зобов'язань є неможливим у зв'язку з прийняттям нормативно-правових актів, що змінили умови, встановлені договором щодо освітньої послуги, і будь-яка із сторін не погоджується про внесення змін до договору;</w:t>
            </w:r>
          </w:p>
          <w:p w:rsidR="00DF31C0" w:rsidRPr="000957EC" w:rsidRDefault="00DF31C0" w:rsidP="000957EC">
            <w:pPr>
              <w:shd w:val="clear" w:color="auto" w:fill="FFFFFF"/>
              <w:tabs>
                <w:tab w:val="left" w:pos="709"/>
                <w:tab w:val="left" w:pos="1008"/>
              </w:tabs>
              <w:jc w:val="both"/>
              <w:rPr>
                <w:rFonts w:ascii="Times New Roman" w:hAnsi="Times New Roman"/>
                <w:b/>
                <w:spacing w:val="-5"/>
                <w:sz w:val="19"/>
                <w:szCs w:val="19"/>
                <w:lang w:val="uk-UA"/>
              </w:rPr>
            </w:pPr>
            <w:r w:rsidRPr="000957EC">
              <w:rPr>
                <w:rFonts w:ascii="Times New Roman" w:hAnsi="Times New Roman"/>
                <w:b/>
                <w:sz w:val="19"/>
                <w:szCs w:val="19"/>
                <w:lang w:val="uk-UA"/>
              </w:rPr>
              <w:t>6.1.4. За результатами процедури визнання документів (нострифікації) про освіту (атестат) та/або освітньо-кваліфікаційний рівень (диплом, академічна довідка), отриманих в іншій країні, у разі встановлення неавтентичності наданого документа про здобутий освітній рівень.</w:t>
            </w:r>
          </w:p>
          <w:p w:rsidR="00DF31C0" w:rsidRPr="000957EC" w:rsidRDefault="00DF31C0" w:rsidP="000957EC">
            <w:pPr>
              <w:shd w:val="clear" w:color="auto" w:fill="FFFFFF"/>
              <w:tabs>
                <w:tab w:val="left" w:pos="0"/>
              </w:tabs>
              <w:jc w:val="both"/>
              <w:rPr>
                <w:rFonts w:ascii="Times New Roman" w:hAnsi="Times New Roman"/>
                <w:sz w:val="19"/>
                <w:szCs w:val="19"/>
                <w:lang w:val="uk-UA"/>
              </w:rPr>
            </w:pPr>
            <w:r w:rsidRPr="000957EC">
              <w:rPr>
                <w:rFonts w:ascii="Times New Roman" w:hAnsi="Times New Roman"/>
                <w:sz w:val="19"/>
                <w:szCs w:val="19"/>
                <w:lang w:val="uk-UA"/>
              </w:rPr>
              <w:t>6.1.5. У разі ліквідації юридичної особи Виконавця, якщо не визначена юридична особа, що є правонаступником ліквідованої сторони;</w:t>
            </w:r>
          </w:p>
          <w:p w:rsidR="00DF31C0" w:rsidRPr="000957EC" w:rsidRDefault="00DF31C0" w:rsidP="000957EC">
            <w:pPr>
              <w:shd w:val="clear" w:color="auto" w:fill="FFFFFF"/>
              <w:tabs>
                <w:tab w:val="left" w:pos="0"/>
              </w:tabs>
              <w:jc w:val="both"/>
              <w:rPr>
                <w:rFonts w:ascii="Times New Roman" w:hAnsi="Times New Roman"/>
                <w:spacing w:val="5"/>
                <w:sz w:val="19"/>
                <w:szCs w:val="19"/>
                <w:lang w:val="uk-UA"/>
              </w:rPr>
            </w:pPr>
            <w:r w:rsidRPr="000957EC">
              <w:rPr>
                <w:rFonts w:ascii="Times New Roman" w:hAnsi="Times New Roman"/>
                <w:sz w:val="19"/>
                <w:szCs w:val="19"/>
                <w:lang w:val="uk-UA"/>
              </w:rPr>
              <w:t>6.1.6. У разі невиконання Студентом (Замовником) навчального плану та графіку освітнього процесу, порушення умов договору (в тому числі в частині оплати за навчання), а також неодноразового порушення Статуту, Правил внутрішнього розпорядку університету, не проходження процедури нострифікації, порушення правил і термінів перебування іноземних громадян на території України.</w:t>
            </w:r>
          </w:p>
          <w:p w:rsidR="00DF31C0" w:rsidRDefault="00DF31C0" w:rsidP="000957EC">
            <w:pPr>
              <w:shd w:val="clear" w:color="auto" w:fill="FFFFFF"/>
              <w:tabs>
                <w:tab w:val="left" w:pos="0"/>
              </w:tabs>
              <w:jc w:val="both"/>
              <w:rPr>
                <w:rFonts w:ascii="Times New Roman" w:hAnsi="Times New Roman"/>
                <w:sz w:val="19"/>
                <w:szCs w:val="19"/>
                <w:lang w:val="uk-UA"/>
              </w:rPr>
            </w:pPr>
            <w:r w:rsidRPr="000957EC">
              <w:rPr>
                <w:rFonts w:ascii="Times New Roman" w:hAnsi="Times New Roman"/>
                <w:sz w:val="19"/>
                <w:szCs w:val="19"/>
                <w:lang w:val="uk-UA"/>
              </w:rPr>
              <w:t>6.1.7. У разі  систематичного порушення або невиконання умов договору.</w:t>
            </w:r>
          </w:p>
          <w:p w:rsidR="00DF31C0" w:rsidRPr="00A36764" w:rsidRDefault="00DF31C0" w:rsidP="00A36764">
            <w:pPr>
              <w:shd w:val="clear" w:color="auto" w:fill="FFFFFF"/>
              <w:tabs>
                <w:tab w:val="left" w:pos="0"/>
              </w:tabs>
              <w:jc w:val="both"/>
              <w:rPr>
                <w:rFonts w:ascii="Times New Roman" w:hAnsi="Times New Roman"/>
                <w:sz w:val="19"/>
                <w:szCs w:val="19"/>
                <w:lang w:val="ru-RU"/>
              </w:rPr>
            </w:pPr>
            <w:r w:rsidRPr="00A36764">
              <w:rPr>
                <w:rFonts w:ascii="Times New Roman" w:hAnsi="Times New Roman"/>
                <w:sz w:val="19"/>
                <w:szCs w:val="19"/>
                <w:lang w:val="uk-UA"/>
              </w:rPr>
              <w:t>6.1.8. У разі порушення Законів України і паспортно-візового режиму.</w:t>
            </w:r>
          </w:p>
          <w:p w:rsidR="00DF31C0" w:rsidRPr="00A36764" w:rsidRDefault="00DF31C0" w:rsidP="000957EC">
            <w:pPr>
              <w:shd w:val="clear" w:color="auto" w:fill="FFFFFF"/>
              <w:tabs>
                <w:tab w:val="left" w:pos="0"/>
              </w:tabs>
              <w:jc w:val="both"/>
              <w:rPr>
                <w:rFonts w:ascii="Times New Roman" w:hAnsi="Times New Roman"/>
                <w:sz w:val="19"/>
                <w:szCs w:val="19"/>
                <w:lang w:val="ru-RU"/>
              </w:rPr>
            </w:pPr>
            <w:r w:rsidRPr="00A36764">
              <w:rPr>
                <w:rFonts w:ascii="Times New Roman" w:hAnsi="Times New Roman"/>
                <w:sz w:val="19"/>
                <w:szCs w:val="19"/>
                <w:lang w:val="uk-UA"/>
              </w:rPr>
              <w:t>6.1.9. У разі порушення правил проживання у гуртожитку Виконавця.</w:t>
            </w:r>
          </w:p>
          <w:p w:rsidR="00DF31C0" w:rsidRPr="00E8120C" w:rsidRDefault="00DF31C0" w:rsidP="00E8120C">
            <w:pPr>
              <w:shd w:val="clear" w:color="auto" w:fill="FFFFFF"/>
              <w:tabs>
                <w:tab w:val="left" w:pos="0"/>
              </w:tabs>
              <w:jc w:val="both"/>
              <w:rPr>
                <w:rFonts w:ascii="Times New Roman" w:hAnsi="Times New Roman"/>
                <w:spacing w:val="2"/>
                <w:sz w:val="19"/>
                <w:szCs w:val="19"/>
                <w:lang w:val="uk-UA"/>
              </w:rPr>
            </w:pPr>
            <w:r w:rsidRPr="000957EC">
              <w:rPr>
                <w:rFonts w:ascii="Times New Roman" w:hAnsi="Times New Roman"/>
                <w:sz w:val="19"/>
                <w:szCs w:val="19"/>
                <w:lang w:val="uk-UA"/>
              </w:rPr>
              <w:t>6.2. Дія договору зупиняється у разі надання академічної відпустки Замовнику (Студенту) згідно із законодавством на весь строк такої відпустки.</w:t>
            </w:r>
          </w:p>
          <w:p w:rsidR="00DF31C0" w:rsidRPr="000957EC" w:rsidRDefault="00DF31C0" w:rsidP="000957EC">
            <w:pPr>
              <w:tabs>
                <w:tab w:val="left" w:pos="709"/>
              </w:tabs>
              <w:jc w:val="center"/>
              <w:rPr>
                <w:rFonts w:ascii="Times New Roman" w:hAnsi="Times New Roman"/>
                <w:b/>
                <w:bCs/>
                <w:sz w:val="19"/>
                <w:szCs w:val="19"/>
                <w:lang w:val="uk-UA"/>
              </w:rPr>
            </w:pPr>
          </w:p>
          <w:p w:rsidR="00DF31C0" w:rsidRPr="000957EC" w:rsidRDefault="00DF31C0" w:rsidP="000957EC">
            <w:pPr>
              <w:tabs>
                <w:tab w:val="left" w:pos="709"/>
              </w:tabs>
              <w:jc w:val="center"/>
              <w:rPr>
                <w:rFonts w:ascii="Times New Roman" w:hAnsi="Times New Roman"/>
                <w:b/>
                <w:bCs/>
                <w:sz w:val="19"/>
                <w:szCs w:val="19"/>
                <w:lang w:val="uk-UA"/>
              </w:rPr>
            </w:pPr>
            <w:r w:rsidRPr="000957EC">
              <w:rPr>
                <w:rFonts w:ascii="Times New Roman" w:hAnsi="Times New Roman"/>
                <w:b/>
                <w:bCs/>
                <w:sz w:val="19"/>
                <w:szCs w:val="19"/>
                <w:lang w:val="uk-UA"/>
              </w:rPr>
              <w:t>7. ПРИКІНЦЕВІ ПОЛОЖЕННЯ</w:t>
            </w:r>
          </w:p>
          <w:p w:rsidR="00DF31C0" w:rsidRPr="000957EC" w:rsidRDefault="00DF31C0" w:rsidP="000957EC">
            <w:pPr>
              <w:tabs>
                <w:tab w:val="left" w:pos="709"/>
              </w:tabs>
              <w:jc w:val="both"/>
              <w:rPr>
                <w:rFonts w:ascii="Times New Roman" w:hAnsi="Times New Roman"/>
                <w:spacing w:val="4"/>
                <w:sz w:val="19"/>
                <w:szCs w:val="19"/>
                <w:lang w:val="uk-UA"/>
              </w:rPr>
            </w:pPr>
            <w:r w:rsidRPr="000957EC">
              <w:rPr>
                <w:rFonts w:ascii="Times New Roman" w:hAnsi="Times New Roman"/>
                <w:sz w:val="19"/>
                <w:szCs w:val="19"/>
                <w:lang w:val="uk-UA"/>
              </w:rPr>
              <w:t xml:space="preserve">7.1. З метою виконання умов </w:t>
            </w:r>
            <w:r w:rsidRPr="000957EC">
              <w:rPr>
                <w:rFonts w:ascii="Times New Roman" w:hAnsi="Times New Roman"/>
                <w:bCs/>
                <w:sz w:val="19"/>
                <w:szCs w:val="19"/>
                <w:lang w:val="uk-UA"/>
              </w:rPr>
              <w:t>Закону України «Про захист персональних даних» № 2297-VI від 01.06.2010 р.</w:t>
            </w:r>
            <w:r w:rsidRPr="000957EC">
              <w:rPr>
                <w:rFonts w:ascii="Times New Roman" w:hAnsi="Times New Roman"/>
                <w:sz w:val="19"/>
                <w:szCs w:val="19"/>
                <w:lang w:val="uk-UA"/>
              </w:rPr>
              <w:t xml:space="preserve"> Замовник (Студент) </w:t>
            </w:r>
            <w:r w:rsidRPr="000957EC">
              <w:rPr>
                <w:rFonts w:ascii="Times New Roman" w:hAnsi="Times New Roman"/>
                <w:bCs/>
                <w:sz w:val="19"/>
                <w:szCs w:val="19"/>
                <w:lang w:val="uk-UA"/>
              </w:rPr>
              <w:t xml:space="preserve">добровільно надає свою безумовну згоду на обробку </w:t>
            </w:r>
            <w:r w:rsidRPr="000957EC">
              <w:rPr>
                <w:rFonts w:ascii="Times New Roman" w:hAnsi="Times New Roman"/>
                <w:sz w:val="19"/>
                <w:szCs w:val="19"/>
                <w:lang w:val="uk-UA"/>
              </w:rPr>
              <w:t xml:space="preserve">Виконавцем </w:t>
            </w:r>
            <w:r w:rsidRPr="000957EC">
              <w:rPr>
                <w:rFonts w:ascii="Times New Roman" w:hAnsi="Times New Roman"/>
                <w:bCs/>
                <w:sz w:val="19"/>
                <w:szCs w:val="19"/>
                <w:lang w:val="uk-UA"/>
              </w:rPr>
              <w:t xml:space="preserve">будь-яких персональних даних </w:t>
            </w:r>
            <w:r w:rsidRPr="000957EC">
              <w:rPr>
                <w:rFonts w:ascii="Times New Roman" w:hAnsi="Times New Roman"/>
                <w:sz w:val="19"/>
                <w:szCs w:val="19"/>
                <w:lang w:val="uk-UA"/>
              </w:rPr>
              <w:t>Замовника (Студента)</w:t>
            </w:r>
            <w:r w:rsidRPr="000957EC">
              <w:rPr>
                <w:rFonts w:ascii="Times New Roman" w:hAnsi="Times New Roman"/>
                <w:bCs/>
                <w:sz w:val="19"/>
                <w:szCs w:val="19"/>
                <w:lang w:val="uk-UA"/>
              </w:rPr>
              <w:t xml:space="preserve">, які стали відомими в результаті правових відносин. Обробка включає, але не обмежується, збиранням, реєстрацією, накопиченням, зберіганням, адаптуванням, поновленням, використанням і поширенням (включаючи передачу), знищенням персональних даних, які обробляються Виконавцем, будь-якою особою, пов’язаною з </w:t>
            </w:r>
            <w:r w:rsidRPr="000957EC">
              <w:rPr>
                <w:rFonts w:ascii="Times New Roman" w:hAnsi="Times New Roman"/>
                <w:sz w:val="19"/>
                <w:szCs w:val="19"/>
                <w:lang w:val="uk-UA"/>
              </w:rPr>
              <w:t>Виконавцем</w:t>
            </w:r>
            <w:r w:rsidRPr="000957EC">
              <w:rPr>
                <w:rFonts w:ascii="Times New Roman" w:hAnsi="Times New Roman"/>
                <w:bCs/>
                <w:sz w:val="19"/>
                <w:szCs w:val="19"/>
                <w:lang w:val="uk-UA"/>
              </w:rPr>
              <w:t xml:space="preserve"> відносинами контролю, з метою ведення баз персональних даних. </w:t>
            </w:r>
            <w:r w:rsidRPr="000957EC">
              <w:rPr>
                <w:rFonts w:ascii="Times New Roman" w:hAnsi="Times New Roman"/>
                <w:sz w:val="19"/>
                <w:szCs w:val="19"/>
                <w:lang w:val="uk-UA"/>
              </w:rPr>
              <w:t>Замовник (Студент)</w:t>
            </w:r>
            <w:r w:rsidRPr="000957EC">
              <w:rPr>
                <w:rFonts w:ascii="Times New Roman" w:hAnsi="Times New Roman"/>
                <w:bCs/>
                <w:sz w:val="19"/>
                <w:szCs w:val="19"/>
                <w:lang w:val="uk-UA"/>
              </w:rPr>
              <w:t xml:space="preserve"> погоджується, що </w:t>
            </w:r>
            <w:r w:rsidRPr="000957EC">
              <w:rPr>
                <w:rFonts w:ascii="Times New Roman" w:hAnsi="Times New Roman"/>
                <w:sz w:val="19"/>
                <w:szCs w:val="19"/>
                <w:lang w:val="uk-UA"/>
              </w:rPr>
              <w:t>Виконавець</w:t>
            </w:r>
            <w:r w:rsidRPr="000957EC">
              <w:rPr>
                <w:rFonts w:ascii="Times New Roman" w:hAnsi="Times New Roman"/>
                <w:bCs/>
                <w:sz w:val="19"/>
                <w:szCs w:val="19"/>
                <w:lang w:val="uk-UA"/>
              </w:rPr>
              <w:t xml:space="preserve"> не зобов’язаний отримувати жодної додаткової згоди у </w:t>
            </w:r>
            <w:r w:rsidRPr="000957EC">
              <w:rPr>
                <w:rFonts w:ascii="Times New Roman" w:hAnsi="Times New Roman"/>
                <w:sz w:val="19"/>
                <w:szCs w:val="19"/>
                <w:lang w:val="uk-UA"/>
              </w:rPr>
              <w:t>Замовника (Студента)</w:t>
            </w:r>
            <w:r w:rsidRPr="000957EC">
              <w:rPr>
                <w:rFonts w:ascii="Times New Roman" w:hAnsi="Times New Roman"/>
                <w:bCs/>
                <w:sz w:val="19"/>
                <w:szCs w:val="19"/>
                <w:lang w:val="uk-UA"/>
              </w:rPr>
              <w:t xml:space="preserve"> для передачі його персональних даних до будь-якої особи, пов’язаної з </w:t>
            </w:r>
            <w:r w:rsidRPr="000957EC">
              <w:rPr>
                <w:rFonts w:ascii="Times New Roman" w:hAnsi="Times New Roman"/>
                <w:sz w:val="19"/>
                <w:szCs w:val="19"/>
                <w:lang w:val="uk-UA"/>
              </w:rPr>
              <w:t xml:space="preserve">Замовником (Студентом) </w:t>
            </w:r>
            <w:r w:rsidRPr="000957EC">
              <w:rPr>
                <w:rFonts w:ascii="Times New Roman" w:hAnsi="Times New Roman"/>
                <w:bCs/>
                <w:sz w:val="19"/>
                <w:szCs w:val="19"/>
                <w:lang w:val="uk-UA"/>
              </w:rPr>
              <w:t xml:space="preserve">відносинами контролю. </w:t>
            </w:r>
            <w:r w:rsidRPr="000957EC">
              <w:rPr>
                <w:rFonts w:ascii="Times New Roman" w:hAnsi="Times New Roman"/>
                <w:sz w:val="19"/>
                <w:szCs w:val="19"/>
                <w:lang w:val="uk-UA"/>
              </w:rPr>
              <w:t>Замовник (Студент)</w:t>
            </w:r>
            <w:r w:rsidRPr="000957EC">
              <w:rPr>
                <w:rFonts w:ascii="Times New Roman" w:hAnsi="Times New Roman"/>
                <w:bCs/>
                <w:sz w:val="19"/>
                <w:szCs w:val="19"/>
                <w:lang w:val="uk-UA"/>
              </w:rPr>
              <w:t xml:space="preserve"> зобов’язується при зміні його персональних даних надавати у найкоротший термін відповідальній особі </w:t>
            </w:r>
            <w:r w:rsidRPr="000957EC">
              <w:rPr>
                <w:rFonts w:ascii="Times New Roman" w:hAnsi="Times New Roman"/>
                <w:sz w:val="19"/>
                <w:szCs w:val="19"/>
                <w:lang w:val="uk-UA"/>
              </w:rPr>
              <w:t>Виконавця</w:t>
            </w:r>
            <w:r w:rsidRPr="000957EC">
              <w:rPr>
                <w:rFonts w:ascii="Times New Roman" w:hAnsi="Times New Roman"/>
                <w:bCs/>
                <w:sz w:val="19"/>
                <w:szCs w:val="19"/>
                <w:lang w:val="uk-UA"/>
              </w:rPr>
              <w:t xml:space="preserve"> уточнену інформацію та подавати оригінали відповідних документів для внесення його нових особистих даних до бази персональних даних контрагентів, студентів.</w:t>
            </w:r>
          </w:p>
          <w:p w:rsidR="00DF31C0" w:rsidRPr="000957EC" w:rsidRDefault="00DF31C0" w:rsidP="000957EC">
            <w:pPr>
              <w:tabs>
                <w:tab w:val="left" w:pos="709"/>
              </w:tabs>
              <w:jc w:val="both"/>
              <w:rPr>
                <w:rFonts w:ascii="Times New Roman" w:hAnsi="Times New Roman"/>
                <w:bCs/>
                <w:sz w:val="19"/>
                <w:szCs w:val="19"/>
                <w:lang w:val="uk-UA"/>
              </w:rPr>
            </w:pPr>
            <w:r w:rsidRPr="000957EC">
              <w:rPr>
                <w:rFonts w:ascii="Times New Roman" w:hAnsi="Times New Roman"/>
                <w:sz w:val="19"/>
                <w:szCs w:val="19"/>
                <w:lang w:val="uk-UA"/>
              </w:rPr>
              <w:t>П</w:t>
            </w:r>
            <w:r w:rsidRPr="000957EC">
              <w:rPr>
                <w:rFonts w:ascii="Times New Roman" w:hAnsi="Times New Roman"/>
                <w:bCs/>
                <w:sz w:val="19"/>
                <w:szCs w:val="19"/>
                <w:lang w:val="uk-UA"/>
              </w:rPr>
              <w:t xml:space="preserve">ерсональні дані зберігаються у </w:t>
            </w:r>
            <w:r w:rsidRPr="000957EC">
              <w:rPr>
                <w:rFonts w:ascii="Times New Roman" w:hAnsi="Times New Roman"/>
                <w:sz w:val="19"/>
                <w:szCs w:val="19"/>
                <w:lang w:val="uk-UA"/>
              </w:rPr>
              <w:t>Виконавця</w:t>
            </w:r>
            <w:r w:rsidRPr="000957EC">
              <w:rPr>
                <w:rFonts w:ascii="Times New Roman" w:hAnsi="Times New Roman"/>
                <w:bCs/>
                <w:sz w:val="19"/>
                <w:szCs w:val="19"/>
                <w:lang w:val="uk-UA"/>
              </w:rPr>
              <w:t xml:space="preserve"> для подальшого можливого використання відповідно до вимог Господарського та Цивільного кодексів України,</w:t>
            </w:r>
            <w:r w:rsidRPr="000957EC">
              <w:rPr>
                <w:rFonts w:ascii="Times New Roman" w:hAnsi="Times New Roman"/>
                <w:sz w:val="19"/>
                <w:szCs w:val="19"/>
                <w:lang w:val="uk-UA"/>
              </w:rPr>
              <w:t xml:space="preserve"> Закону України «Про вищу освіту», Закону України «Про освіту» </w:t>
            </w:r>
            <w:r w:rsidRPr="000957EC">
              <w:rPr>
                <w:rFonts w:ascii="Times New Roman" w:hAnsi="Times New Roman"/>
                <w:bCs/>
                <w:sz w:val="19"/>
                <w:szCs w:val="19"/>
                <w:lang w:val="uk-UA"/>
              </w:rPr>
              <w:t xml:space="preserve">та інших нормативних актів, якими керується у своїй діяльності Виконавець для реалізації договірних відносин між сторонами. Персональні дані </w:t>
            </w:r>
            <w:r w:rsidRPr="000957EC">
              <w:rPr>
                <w:rFonts w:ascii="Times New Roman" w:hAnsi="Times New Roman"/>
                <w:sz w:val="19"/>
                <w:szCs w:val="19"/>
                <w:lang w:val="uk-UA"/>
              </w:rPr>
              <w:t>Замовника (Студента)</w:t>
            </w:r>
            <w:r w:rsidRPr="000957EC">
              <w:rPr>
                <w:rFonts w:ascii="Times New Roman" w:hAnsi="Times New Roman"/>
                <w:bCs/>
                <w:sz w:val="19"/>
                <w:szCs w:val="19"/>
                <w:lang w:val="uk-UA"/>
              </w:rPr>
              <w:t xml:space="preserve"> захищаються Конституцією України та Законом України «Про захист персональних даних». </w:t>
            </w:r>
          </w:p>
          <w:p w:rsidR="00DF31C0" w:rsidRPr="000957EC" w:rsidRDefault="00DF31C0" w:rsidP="000957EC">
            <w:pPr>
              <w:tabs>
                <w:tab w:val="left" w:pos="709"/>
              </w:tabs>
              <w:jc w:val="both"/>
              <w:rPr>
                <w:rFonts w:ascii="Times New Roman" w:hAnsi="Times New Roman"/>
                <w:bCs/>
                <w:sz w:val="19"/>
                <w:szCs w:val="19"/>
                <w:lang w:val="uk-UA"/>
              </w:rPr>
            </w:pPr>
            <w:r w:rsidRPr="000957EC">
              <w:rPr>
                <w:rFonts w:ascii="Times New Roman" w:hAnsi="Times New Roman"/>
                <w:bCs/>
                <w:sz w:val="19"/>
                <w:szCs w:val="19"/>
                <w:lang w:val="uk-UA"/>
              </w:rPr>
              <w:t xml:space="preserve">Права </w:t>
            </w:r>
            <w:r w:rsidRPr="000957EC">
              <w:rPr>
                <w:rFonts w:ascii="Times New Roman" w:hAnsi="Times New Roman"/>
                <w:sz w:val="19"/>
                <w:szCs w:val="19"/>
                <w:lang w:val="uk-UA"/>
              </w:rPr>
              <w:t>Замовника (Студента)</w:t>
            </w:r>
            <w:r w:rsidRPr="000957EC">
              <w:rPr>
                <w:rFonts w:ascii="Times New Roman" w:hAnsi="Times New Roman"/>
                <w:bCs/>
                <w:sz w:val="19"/>
                <w:szCs w:val="19"/>
                <w:lang w:val="uk-UA"/>
              </w:rPr>
              <w:t xml:space="preserve"> регламентуються ст. 8 Закону України «Про захист персональних даних». Підпис на цьому документі </w:t>
            </w:r>
            <w:r w:rsidRPr="000957EC">
              <w:rPr>
                <w:rFonts w:ascii="Times New Roman" w:hAnsi="Times New Roman"/>
                <w:sz w:val="19"/>
                <w:szCs w:val="19"/>
                <w:lang w:val="uk-UA"/>
              </w:rPr>
              <w:t xml:space="preserve">Замовника (Студента) </w:t>
            </w:r>
            <w:r w:rsidRPr="000957EC">
              <w:rPr>
                <w:rFonts w:ascii="Times New Roman" w:hAnsi="Times New Roman"/>
                <w:bCs/>
                <w:sz w:val="19"/>
                <w:szCs w:val="19"/>
                <w:lang w:val="uk-UA"/>
              </w:rPr>
              <w:t xml:space="preserve">означає однозначну згоду з вищевикладеним і підтвердженням того, що </w:t>
            </w:r>
            <w:r w:rsidRPr="000957EC">
              <w:rPr>
                <w:rFonts w:ascii="Times New Roman" w:hAnsi="Times New Roman"/>
                <w:sz w:val="19"/>
                <w:szCs w:val="19"/>
                <w:lang w:val="uk-UA"/>
              </w:rPr>
              <w:t xml:space="preserve">Замовник (Студент) </w:t>
            </w:r>
            <w:r w:rsidRPr="000957EC">
              <w:rPr>
                <w:rFonts w:ascii="Times New Roman" w:hAnsi="Times New Roman"/>
                <w:bCs/>
                <w:sz w:val="19"/>
                <w:szCs w:val="19"/>
                <w:lang w:val="uk-UA"/>
              </w:rPr>
              <w:t>ознайомлений зі змістом ст. 8 означеного Закону.</w:t>
            </w:r>
          </w:p>
          <w:p w:rsidR="00DF31C0" w:rsidRDefault="00DF31C0" w:rsidP="000957EC">
            <w:pPr>
              <w:tabs>
                <w:tab w:val="left" w:pos="709"/>
              </w:tabs>
              <w:jc w:val="both"/>
              <w:rPr>
                <w:rFonts w:ascii="Times New Roman" w:hAnsi="Times New Roman"/>
                <w:bCs/>
                <w:sz w:val="19"/>
                <w:szCs w:val="19"/>
                <w:lang w:val="uk-UA"/>
              </w:rPr>
            </w:pPr>
          </w:p>
          <w:p w:rsidR="00DF31C0" w:rsidRDefault="00DF31C0" w:rsidP="000957EC">
            <w:pPr>
              <w:tabs>
                <w:tab w:val="left" w:pos="709"/>
              </w:tabs>
              <w:jc w:val="both"/>
              <w:rPr>
                <w:rFonts w:ascii="Times New Roman" w:hAnsi="Times New Roman"/>
                <w:bCs/>
                <w:sz w:val="19"/>
                <w:szCs w:val="19"/>
                <w:lang w:val="uk-UA"/>
              </w:rPr>
            </w:pPr>
            <w:r w:rsidRPr="000957EC">
              <w:rPr>
                <w:rFonts w:ascii="Times New Roman" w:hAnsi="Times New Roman"/>
                <w:bCs/>
                <w:sz w:val="19"/>
                <w:szCs w:val="19"/>
                <w:lang w:val="uk-UA"/>
              </w:rPr>
              <w:t>7.2. Доповнення та зміни до цього Договору  узгоджуються сторонами та вносяться до  нього у письмовій формі.</w:t>
            </w:r>
          </w:p>
          <w:p w:rsidR="00DF31C0" w:rsidRPr="000957EC" w:rsidRDefault="00DF31C0" w:rsidP="000957EC">
            <w:pPr>
              <w:tabs>
                <w:tab w:val="left" w:pos="709"/>
              </w:tabs>
              <w:jc w:val="both"/>
              <w:rPr>
                <w:rFonts w:ascii="Times New Roman" w:hAnsi="Times New Roman"/>
                <w:bCs/>
                <w:spacing w:val="-4"/>
                <w:sz w:val="19"/>
                <w:szCs w:val="19"/>
                <w:lang w:val="uk-UA"/>
              </w:rPr>
            </w:pPr>
            <w:r w:rsidRPr="000957EC">
              <w:rPr>
                <w:rFonts w:ascii="Times New Roman" w:hAnsi="Times New Roman"/>
                <w:bCs/>
                <w:sz w:val="19"/>
                <w:szCs w:val="19"/>
                <w:lang w:val="uk-UA"/>
              </w:rPr>
              <w:t>7.3. Суперечки між сторонами розглядаються в порядку, встановленому чинним законодавством України.</w:t>
            </w:r>
          </w:p>
          <w:p w:rsidR="00DF31C0" w:rsidRPr="000957EC" w:rsidRDefault="00DF31C0" w:rsidP="000957EC">
            <w:pPr>
              <w:tabs>
                <w:tab w:val="left" w:pos="709"/>
              </w:tabs>
              <w:jc w:val="both"/>
              <w:rPr>
                <w:rFonts w:ascii="Times New Roman" w:hAnsi="Times New Roman"/>
                <w:bCs/>
                <w:spacing w:val="-4"/>
                <w:sz w:val="19"/>
                <w:szCs w:val="19"/>
                <w:lang w:val="uk-UA"/>
              </w:rPr>
            </w:pPr>
            <w:r w:rsidRPr="000957EC">
              <w:rPr>
                <w:rFonts w:ascii="Times New Roman" w:hAnsi="Times New Roman"/>
                <w:bCs/>
                <w:sz w:val="19"/>
                <w:szCs w:val="19"/>
                <w:lang w:val="uk-UA"/>
              </w:rPr>
              <w:t>7.4. Договір набуває чинності з моменту його підписання сторонами за умови внесення плати за навчання.</w:t>
            </w:r>
          </w:p>
          <w:p w:rsidR="00DF31C0" w:rsidRPr="000957EC" w:rsidRDefault="00DF31C0" w:rsidP="000957EC">
            <w:pPr>
              <w:tabs>
                <w:tab w:val="left" w:pos="709"/>
              </w:tabs>
              <w:jc w:val="both"/>
              <w:rPr>
                <w:rFonts w:ascii="Times New Roman" w:hAnsi="Times New Roman"/>
                <w:bCs/>
                <w:spacing w:val="-4"/>
                <w:sz w:val="19"/>
                <w:szCs w:val="19"/>
                <w:lang w:val="uk-UA"/>
              </w:rPr>
            </w:pPr>
            <w:r w:rsidRPr="000957EC">
              <w:rPr>
                <w:rFonts w:ascii="Times New Roman" w:hAnsi="Times New Roman"/>
                <w:bCs/>
                <w:sz w:val="19"/>
                <w:szCs w:val="19"/>
                <w:lang w:val="uk-UA"/>
              </w:rPr>
              <w:t>7.5. Строк дії договору з моменту підписання </w:t>
            </w:r>
            <w:r w:rsidRPr="000957EC">
              <w:rPr>
                <w:rFonts w:ascii="Times New Roman" w:hAnsi="Times New Roman"/>
                <w:sz w:val="19"/>
                <w:szCs w:val="19"/>
                <w:lang w:val="ru-RU"/>
              </w:rPr>
              <w:t>та</w:t>
            </w:r>
            <w:r w:rsidRPr="000957EC">
              <w:rPr>
                <w:rFonts w:ascii="Times New Roman" w:hAnsi="Times New Roman"/>
                <w:sz w:val="19"/>
                <w:szCs w:val="19"/>
                <w:lang w:val="en-US"/>
              </w:rPr>
              <w:t> </w:t>
            </w:r>
            <w:r w:rsidRPr="000957EC">
              <w:rPr>
                <w:rFonts w:ascii="Times New Roman" w:hAnsi="Times New Roman"/>
                <w:sz w:val="19"/>
                <w:szCs w:val="19"/>
                <w:lang w:val="ru-RU"/>
              </w:rPr>
              <w:t>до</w:t>
            </w:r>
            <w:r>
              <w:rPr>
                <w:rFonts w:ascii="Times New Roman" w:hAnsi="Times New Roman"/>
                <w:bCs/>
                <w:sz w:val="19"/>
                <w:szCs w:val="19"/>
                <w:lang w:val="uk-UA"/>
              </w:rPr>
              <w:t xml:space="preserve"> «____»_________________20___</w:t>
            </w:r>
            <w:r w:rsidRPr="000957EC">
              <w:rPr>
                <w:rFonts w:ascii="Times New Roman" w:hAnsi="Times New Roman"/>
                <w:bCs/>
                <w:sz w:val="19"/>
                <w:szCs w:val="19"/>
                <w:lang w:val="uk-UA"/>
              </w:rPr>
              <w:t xml:space="preserve"> р.</w:t>
            </w:r>
          </w:p>
          <w:p w:rsidR="00DF31C0" w:rsidRPr="000957EC" w:rsidRDefault="00DF31C0" w:rsidP="000957EC">
            <w:pPr>
              <w:tabs>
                <w:tab w:val="left" w:pos="709"/>
              </w:tabs>
              <w:rPr>
                <w:rFonts w:ascii="Times New Roman" w:hAnsi="Times New Roman"/>
                <w:bCs/>
                <w:spacing w:val="-4"/>
                <w:sz w:val="19"/>
                <w:szCs w:val="19"/>
                <w:lang w:val="uk-UA"/>
              </w:rPr>
            </w:pPr>
            <w:r w:rsidRPr="000957EC">
              <w:rPr>
                <w:rFonts w:ascii="Times New Roman" w:hAnsi="Times New Roman"/>
                <w:bCs/>
                <w:sz w:val="19"/>
                <w:szCs w:val="19"/>
                <w:lang w:val="uk-UA"/>
              </w:rPr>
              <w:t>7.6. Договір складено в 2-х примірниках, які мають однакову юридичну силу:</w:t>
            </w:r>
          </w:p>
          <w:p w:rsidR="00DF31C0" w:rsidRPr="000957EC" w:rsidRDefault="00DF31C0" w:rsidP="000957EC">
            <w:pPr>
              <w:tabs>
                <w:tab w:val="left" w:pos="709"/>
              </w:tabs>
              <w:rPr>
                <w:rFonts w:ascii="Times New Roman" w:hAnsi="Times New Roman"/>
                <w:bCs/>
                <w:spacing w:val="-4"/>
                <w:sz w:val="19"/>
                <w:szCs w:val="19"/>
                <w:lang w:val="uk-UA"/>
              </w:rPr>
            </w:pPr>
            <w:r w:rsidRPr="000957EC">
              <w:rPr>
                <w:rFonts w:ascii="Times New Roman" w:hAnsi="Times New Roman"/>
                <w:bCs/>
                <w:sz w:val="19"/>
                <w:szCs w:val="19"/>
                <w:lang w:val="uk-UA"/>
              </w:rPr>
              <w:t xml:space="preserve">    1 примірник – Замовнику;    </w:t>
            </w:r>
          </w:p>
          <w:p w:rsidR="00DF31C0" w:rsidRPr="000957EC" w:rsidRDefault="00DF31C0" w:rsidP="000957EC">
            <w:pPr>
              <w:tabs>
                <w:tab w:val="left" w:pos="709"/>
              </w:tabs>
              <w:rPr>
                <w:rFonts w:ascii="Times New Roman" w:hAnsi="Times New Roman"/>
                <w:bCs/>
                <w:spacing w:val="-4"/>
                <w:sz w:val="19"/>
                <w:szCs w:val="19"/>
                <w:lang w:val="uk-UA"/>
              </w:rPr>
            </w:pPr>
            <w:r>
              <w:rPr>
                <w:rFonts w:ascii="Times New Roman" w:hAnsi="Times New Roman"/>
                <w:bCs/>
                <w:sz w:val="19"/>
                <w:szCs w:val="19"/>
                <w:lang w:val="uk-UA"/>
              </w:rPr>
              <w:t xml:space="preserve">    </w:t>
            </w:r>
            <w:r w:rsidRPr="000957EC">
              <w:rPr>
                <w:rFonts w:ascii="Times New Roman" w:hAnsi="Times New Roman"/>
                <w:bCs/>
                <w:sz w:val="19"/>
                <w:szCs w:val="19"/>
                <w:lang w:val="uk-UA"/>
              </w:rPr>
              <w:t>1 примірник – Виконавцю, який долучається до особової справи студента.</w:t>
            </w:r>
          </w:p>
          <w:p w:rsidR="00DF31C0" w:rsidRPr="000957EC" w:rsidRDefault="00DF31C0" w:rsidP="000957EC">
            <w:pPr>
              <w:tabs>
                <w:tab w:val="left" w:pos="709"/>
              </w:tabs>
              <w:jc w:val="center"/>
              <w:rPr>
                <w:rFonts w:ascii="Times New Roman" w:hAnsi="Times New Roman"/>
                <w:b/>
                <w:bCs/>
                <w:spacing w:val="-4"/>
                <w:sz w:val="19"/>
                <w:szCs w:val="19"/>
                <w:lang w:val="uk-UA"/>
              </w:rPr>
            </w:pPr>
          </w:p>
          <w:p w:rsidR="00DF31C0" w:rsidRPr="000957EC" w:rsidRDefault="00DF31C0" w:rsidP="000957EC">
            <w:pPr>
              <w:tabs>
                <w:tab w:val="left" w:pos="709"/>
              </w:tabs>
              <w:jc w:val="center"/>
              <w:rPr>
                <w:rFonts w:ascii="Times New Roman" w:hAnsi="Times New Roman"/>
                <w:b/>
                <w:bCs/>
                <w:spacing w:val="-4"/>
                <w:sz w:val="19"/>
                <w:szCs w:val="19"/>
                <w:lang w:val="uk-UA"/>
              </w:rPr>
            </w:pPr>
            <w:r w:rsidRPr="000957EC">
              <w:rPr>
                <w:rFonts w:ascii="Times New Roman" w:hAnsi="Times New Roman"/>
                <w:b/>
                <w:bCs/>
                <w:sz w:val="19"/>
                <w:szCs w:val="19"/>
                <w:lang w:val="uk-UA"/>
              </w:rPr>
              <w:t>8. ЮРИДИЧНА АДРЕСА ТА РЕКВІЗИТИ СТОРІН</w:t>
            </w:r>
          </w:p>
          <w:tbl>
            <w:tblPr>
              <w:tblW w:w="5275" w:type="dxa"/>
              <w:tblLayout w:type="fixed"/>
              <w:tblLook w:val="00A0"/>
            </w:tblPr>
            <w:tblGrid>
              <w:gridCol w:w="2581"/>
              <w:gridCol w:w="2694"/>
            </w:tblGrid>
            <w:tr w:rsidR="00DF31C0" w:rsidRPr="00DA0F32" w:rsidTr="003441C4">
              <w:trPr>
                <w:trHeight w:val="4022"/>
              </w:trPr>
              <w:tc>
                <w:tcPr>
                  <w:tcW w:w="2581" w:type="dxa"/>
                </w:tcPr>
                <w:p w:rsidR="00DF31C0" w:rsidRPr="000957EC" w:rsidRDefault="00DF31C0" w:rsidP="000957EC">
                  <w:pPr>
                    <w:rPr>
                      <w:rFonts w:ascii="Times New Roman" w:hAnsi="Times New Roman"/>
                      <w:spacing w:val="-4"/>
                      <w:sz w:val="19"/>
                      <w:szCs w:val="19"/>
                      <w:lang w:val="uk-UA"/>
                    </w:rPr>
                  </w:pPr>
                  <w:r w:rsidRPr="000957EC">
                    <w:rPr>
                      <w:rFonts w:ascii="Times New Roman" w:hAnsi="Times New Roman"/>
                      <w:b/>
                      <w:sz w:val="19"/>
                      <w:szCs w:val="19"/>
                      <w:lang w:val="uk-UA"/>
                    </w:rPr>
                    <w:t>Виконавець:</w:t>
                  </w:r>
                  <w:r w:rsidRPr="000957EC">
                    <w:rPr>
                      <w:rFonts w:ascii="Times New Roman" w:hAnsi="Times New Roman"/>
                      <w:sz w:val="19"/>
                      <w:szCs w:val="19"/>
                      <w:lang w:val="uk-UA"/>
                    </w:rPr>
                    <w:t xml:space="preserve"> </w:t>
                  </w:r>
                </w:p>
                <w:p w:rsidR="00DF31C0" w:rsidRPr="000957EC" w:rsidRDefault="00DF31C0" w:rsidP="000957EC">
                  <w:pPr>
                    <w:rPr>
                      <w:rFonts w:ascii="Times New Roman" w:hAnsi="Times New Roman"/>
                      <w:spacing w:val="-4"/>
                      <w:sz w:val="19"/>
                      <w:szCs w:val="19"/>
                      <w:lang w:val="uk-UA"/>
                    </w:rPr>
                  </w:pPr>
                  <w:r w:rsidRPr="000957EC">
                    <w:rPr>
                      <w:rFonts w:ascii="Times New Roman" w:hAnsi="Times New Roman"/>
                      <w:sz w:val="19"/>
                      <w:szCs w:val="19"/>
                      <w:lang w:val="uk-UA"/>
                    </w:rPr>
                    <w:t>Україна, 18031, м. Черкаси, бульв. Шевченка 81</w:t>
                  </w:r>
                </w:p>
                <w:p w:rsidR="00DF31C0" w:rsidRPr="000957EC" w:rsidRDefault="00DF31C0" w:rsidP="000957EC">
                  <w:pPr>
                    <w:rPr>
                      <w:rFonts w:ascii="Times New Roman" w:hAnsi="Times New Roman"/>
                      <w:spacing w:val="-4"/>
                      <w:sz w:val="19"/>
                      <w:szCs w:val="19"/>
                      <w:lang w:val="uk-UA"/>
                    </w:rPr>
                  </w:pPr>
                  <w:r w:rsidRPr="000957EC">
                    <w:rPr>
                      <w:rFonts w:ascii="Times New Roman" w:hAnsi="Times New Roman"/>
                      <w:b/>
                      <w:sz w:val="19"/>
                      <w:szCs w:val="19"/>
                      <w:lang w:val="uk-UA"/>
                    </w:rPr>
                    <w:t>Черкаський національний університет імені Богдана Хмельницького</w:t>
                  </w:r>
                </w:p>
                <w:p w:rsidR="00DF31C0" w:rsidRPr="000957EC" w:rsidRDefault="00DF31C0" w:rsidP="000957EC">
                  <w:pPr>
                    <w:tabs>
                      <w:tab w:val="left" w:pos="709"/>
                    </w:tabs>
                    <w:jc w:val="both"/>
                    <w:rPr>
                      <w:rFonts w:ascii="Times New Roman" w:hAnsi="Times New Roman"/>
                      <w:spacing w:val="-4"/>
                      <w:sz w:val="19"/>
                      <w:szCs w:val="19"/>
                      <w:lang w:val="uk-UA"/>
                    </w:rPr>
                  </w:pPr>
                  <w:r w:rsidRPr="000957EC">
                    <w:rPr>
                      <w:rFonts w:ascii="Times New Roman" w:hAnsi="Times New Roman"/>
                      <w:sz w:val="19"/>
                      <w:szCs w:val="19"/>
                      <w:lang w:val="uk-UA"/>
                    </w:rPr>
                    <w:t>тел./факс: (0472) 37-21-42</w:t>
                  </w:r>
                </w:p>
                <w:p w:rsidR="00DF31C0" w:rsidRPr="000957EC" w:rsidRDefault="00DF31C0" w:rsidP="000957EC">
                  <w:pPr>
                    <w:tabs>
                      <w:tab w:val="left" w:pos="709"/>
                    </w:tabs>
                    <w:jc w:val="both"/>
                    <w:rPr>
                      <w:rFonts w:ascii="Times New Roman" w:hAnsi="Times New Roman"/>
                      <w:sz w:val="19"/>
                      <w:szCs w:val="19"/>
                      <w:lang w:val="uk-UA"/>
                    </w:rPr>
                  </w:pPr>
                  <w:r w:rsidRPr="000957EC">
                    <w:rPr>
                      <w:rFonts w:ascii="Times New Roman" w:hAnsi="Times New Roman"/>
                      <w:sz w:val="19"/>
                      <w:szCs w:val="19"/>
                      <w:lang w:val="uk-UA"/>
                    </w:rPr>
                    <w:t xml:space="preserve">E-mail: </w:t>
                  </w:r>
                  <w:hyperlink r:id="rId8" w:history="1">
                    <w:r w:rsidRPr="000957EC">
                      <w:rPr>
                        <w:rStyle w:val="Hyperlink"/>
                        <w:rFonts w:ascii="Times New Roman" w:hAnsi="Times New Roman"/>
                        <w:color w:val="auto"/>
                        <w:sz w:val="19"/>
                        <w:szCs w:val="19"/>
                        <w:lang w:val="uk-UA"/>
                      </w:rPr>
                      <w:t>cic@cdu.edu.ua</w:t>
                    </w:r>
                  </w:hyperlink>
                </w:p>
                <w:p w:rsidR="00DF31C0" w:rsidRPr="000957EC" w:rsidRDefault="00DF31C0" w:rsidP="000957EC">
                  <w:pPr>
                    <w:tabs>
                      <w:tab w:val="left" w:pos="709"/>
                    </w:tabs>
                    <w:jc w:val="both"/>
                    <w:rPr>
                      <w:rFonts w:ascii="Times New Roman" w:hAnsi="Times New Roman"/>
                      <w:spacing w:val="-4"/>
                      <w:sz w:val="19"/>
                      <w:szCs w:val="19"/>
                      <w:lang w:val="uk-UA"/>
                    </w:rPr>
                  </w:pPr>
                  <w:r w:rsidRPr="000957EC">
                    <w:rPr>
                      <w:rFonts w:ascii="Times New Roman" w:hAnsi="Times New Roman"/>
                      <w:sz w:val="19"/>
                      <w:szCs w:val="19"/>
                      <w:lang w:val="uk-UA"/>
                    </w:rPr>
                    <w:t>Web: www.cdu.edu.ua</w:t>
                  </w:r>
                </w:p>
                <w:p w:rsidR="00DF31C0" w:rsidRPr="000957EC" w:rsidRDefault="00DF31C0" w:rsidP="000957EC">
                  <w:pPr>
                    <w:tabs>
                      <w:tab w:val="left" w:pos="709"/>
                    </w:tabs>
                    <w:jc w:val="both"/>
                    <w:rPr>
                      <w:rFonts w:ascii="Times New Roman" w:hAnsi="Times New Roman"/>
                      <w:spacing w:val="-4"/>
                      <w:sz w:val="19"/>
                      <w:szCs w:val="19"/>
                      <w:lang w:val="uk-UA"/>
                    </w:rPr>
                  </w:pPr>
                </w:p>
                <w:p w:rsidR="00DF31C0" w:rsidRPr="000957EC" w:rsidRDefault="00DF31C0" w:rsidP="000957EC">
                  <w:pPr>
                    <w:rPr>
                      <w:rFonts w:ascii="Times New Roman" w:hAnsi="Times New Roman"/>
                      <w:sz w:val="19"/>
                      <w:szCs w:val="19"/>
                      <w:lang w:val="uk-UA"/>
                    </w:rPr>
                  </w:pPr>
                  <w:r w:rsidRPr="000957EC">
                    <w:rPr>
                      <w:rFonts w:ascii="Times New Roman" w:hAnsi="Times New Roman"/>
                      <w:sz w:val="19"/>
                      <w:szCs w:val="19"/>
                      <w:lang w:val="uk-UA"/>
                    </w:rPr>
                    <w:t>Код ЄДРПОУ: 02125622</w:t>
                  </w:r>
                </w:p>
                <w:p w:rsidR="00DF31C0" w:rsidRDefault="00DF31C0" w:rsidP="000957EC">
                  <w:pPr>
                    <w:rPr>
                      <w:rFonts w:ascii="Times New Roman" w:hAnsi="Times New Roman"/>
                      <w:sz w:val="19"/>
                      <w:szCs w:val="19"/>
                      <w:lang w:val="uk-UA"/>
                    </w:rPr>
                  </w:pPr>
                  <w:r>
                    <w:rPr>
                      <w:rFonts w:ascii="Times New Roman" w:hAnsi="Times New Roman"/>
                      <w:sz w:val="19"/>
                      <w:szCs w:val="19"/>
                      <w:lang w:val="uk-UA"/>
                    </w:rPr>
                    <w:t xml:space="preserve">р/р </w:t>
                  </w:r>
                  <w:r w:rsidRPr="00B62329">
                    <w:rPr>
                      <w:rFonts w:ascii="Times New Roman" w:hAnsi="Times New Roman"/>
                      <w:sz w:val="19"/>
                      <w:szCs w:val="19"/>
                      <w:lang w:val="uk-UA"/>
                    </w:rPr>
                    <w:t xml:space="preserve"> </w:t>
                  </w:r>
                  <w:r w:rsidRPr="00BF0E2D">
                    <w:rPr>
                      <w:rFonts w:ascii="Times New Roman" w:hAnsi="Times New Roman"/>
                      <w:sz w:val="19"/>
                      <w:szCs w:val="19"/>
                      <w:lang w:val="uk-UA"/>
                    </w:rPr>
                    <w:t>UA908201720</w:t>
                  </w:r>
                </w:p>
                <w:p w:rsidR="00DF31C0" w:rsidRPr="000957EC" w:rsidRDefault="00DF31C0" w:rsidP="000957EC">
                  <w:pPr>
                    <w:rPr>
                      <w:rFonts w:ascii="Times New Roman" w:hAnsi="Times New Roman"/>
                      <w:sz w:val="19"/>
                      <w:szCs w:val="19"/>
                      <w:lang w:val="uk-UA"/>
                    </w:rPr>
                  </w:pPr>
                  <w:r w:rsidRPr="00BF0E2D">
                    <w:rPr>
                      <w:rFonts w:ascii="Times New Roman" w:hAnsi="Times New Roman"/>
                      <w:sz w:val="19"/>
                      <w:szCs w:val="19"/>
                      <w:lang w:val="uk-UA"/>
                    </w:rPr>
                    <w:t>313231002201001494</w:t>
                  </w:r>
                  <w:r w:rsidRPr="00B62329">
                    <w:rPr>
                      <w:rFonts w:ascii="Times New Roman" w:hAnsi="Times New Roman"/>
                      <w:sz w:val="19"/>
                      <w:szCs w:val="19"/>
                      <w:lang w:val="uk-UA"/>
                    </w:rPr>
                    <w:t xml:space="preserve">  </w:t>
                  </w:r>
                </w:p>
                <w:p w:rsidR="00DF31C0" w:rsidRPr="00C9149A" w:rsidRDefault="00DF31C0" w:rsidP="000957EC">
                  <w:pPr>
                    <w:rPr>
                      <w:rFonts w:ascii="Times New Roman" w:hAnsi="Times New Roman"/>
                      <w:sz w:val="19"/>
                      <w:szCs w:val="19"/>
                      <w:lang w:val="uk-UA"/>
                    </w:rPr>
                  </w:pPr>
                  <w:r>
                    <w:rPr>
                      <w:rFonts w:ascii="Times New Roman" w:hAnsi="Times New Roman"/>
                      <w:sz w:val="19"/>
                      <w:szCs w:val="19"/>
                      <w:lang w:val="uk-UA"/>
                    </w:rPr>
                    <w:t>ДКСУ м. Київ</w:t>
                  </w:r>
                </w:p>
                <w:p w:rsidR="00DF31C0" w:rsidRPr="000957EC" w:rsidRDefault="00DF31C0" w:rsidP="000957EC">
                  <w:pPr>
                    <w:rPr>
                      <w:rFonts w:ascii="Times New Roman" w:hAnsi="Times New Roman"/>
                      <w:sz w:val="19"/>
                      <w:szCs w:val="19"/>
                      <w:lang w:val="uk-UA"/>
                    </w:rPr>
                  </w:pPr>
                  <w:r w:rsidRPr="000957EC">
                    <w:rPr>
                      <w:rFonts w:ascii="Times New Roman" w:hAnsi="Times New Roman"/>
                      <w:sz w:val="19"/>
                      <w:szCs w:val="19"/>
                      <w:lang w:val="uk-UA"/>
                    </w:rPr>
                    <w:t>ІНН 021256223015</w:t>
                  </w:r>
                </w:p>
                <w:p w:rsidR="00DF31C0" w:rsidRPr="000957EC" w:rsidRDefault="00DF31C0" w:rsidP="000957EC">
                  <w:pPr>
                    <w:tabs>
                      <w:tab w:val="left" w:pos="709"/>
                    </w:tabs>
                    <w:jc w:val="both"/>
                    <w:rPr>
                      <w:rFonts w:ascii="Times New Roman" w:hAnsi="Times New Roman"/>
                      <w:b/>
                      <w:bCs/>
                      <w:spacing w:val="-4"/>
                      <w:sz w:val="19"/>
                      <w:szCs w:val="19"/>
                      <w:lang w:val="uk-UA"/>
                    </w:rPr>
                  </w:pPr>
                </w:p>
              </w:tc>
              <w:tc>
                <w:tcPr>
                  <w:tcW w:w="2694" w:type="dxa"/>
                </w:tcPr>
                <w:p w:rsidR="00DF31C0" w:rsidRPr="000957EC" w:rsidRDefault="00DF31C0" w:rsidP="000957EC">
                  <w:pPr>
                    <w:pBdr>
                      <w:bottom w:val="single" w:sz="12" w:space="1" w:color="auto"/>
                    </w:pBdr>
                    <w:tabs>
                      <w:tab w:val="left" w:pos="709"/>
                    </w:tabs>
                    <w:jc w:val="both"/>
                    <w:rPr>
                      <w:rFonts w:ascii="Times New Roman" w:hAnsi="Times New Roman"/>
                      <w:b/>
                      <w:sz w:val="19"/>
                      <w:szCs w:val="19"/>
                      <w:lang w:val="uk-UA"/>
                    </w:rPr>
                  </w:pPr>
                  <w:r w:rsidRPr="000957EC">
                    <w:rPr>
                      <w:rFonts w:ascii="Times New Roman" w:hAnsi="Times New Roman"/>
                      <w:b/>
                      <w:sz w:val="19"/>
                      <w:szCs w:val="19"/>
                      <w:lang w:val="uk-UA"/>
                    </w:rPr>
                    <w:t>Замовник: (Студент)_____________________________________________________________________</w:t>
                  </w:r>
                </w:p>
                <w:p w:rsidR="00DF31C0" w:rsidRPr="000957EC" w:rsidRDefault="00DF31C0" w:rsidP="000957EC">
                  <w:pPr>
                    <w:pBdr>
                      <w:bottom w:val="single" w:sz="12" w:space="1" w:color="auto"/>
                    </w:pBdr>
                    <w:tabs>
                      <w:tab w:val="left" w:pos="709"/>
                    </w:tabs>
                    <w:jc w:val="both"/>
                    <w:rPr>
                      <w:rFonts w:ascii="Times New Roman" w:hAnsi="Times New Roman"/>
                      <w:sz w:val="19"/>
                      <w:szCs w:val="19"/>
                      <w:lang w:val="uk-UA"/>
                    </w:rPr>
                  </w:pPr>
                  <w:r w:rsidRPr="000957EC">
                    <w:rPr>
                      <w:rFonts w:ascii="Times New Roman" w:hAnsi="Times New Roman"/>
                      <w:sz w:val="19"/>
                      <w:szCs w:val="19"/>
                      <w:lang w:val="uk-UA"/>
                    </w:rPr>
                    <w:t>Паспорт серія _________ № _____________________</w:t>
                  </w:r>
                  <w:r>
                    <w:rPr>
                      <w:rFonts w:ascii="Times New Roman" w:hAnsi="Times New Roman"/>
                      <w:sz w:val="19"/>
                      <w:szCs w:val="19"/>
                      <w:lang w:val="uk-UA"/>
                    </w:rPr>
                    <w:t>____</w:t>
                  </w:r>
                  <w:r w:rsidRPr="000957EC">
                    <w:rPr>
                      <w:rFonts w:ascii="Times New Roman" w:hAnsi="Times New Roman"/>
                      <w:sz w:val="19"/>
                      <w:szCs w:val="19"/>
                      <w:lang w:val="uk-UA"/>
                    </w:rPr>
                    <w:t xml:space="preserve">, </w:t>
                  </w:r>
                </w:p>
                <w:p w:rsidR="00DF31C0" w:rsidRPr="000957EC" w:rsidRDefault="00DF31C0" w:rsidP="000957EC">
                  <w:pPr>
                    <w:pBdr>
                      <w:bottom w:val="single" w:sz="12" w:space="1" w:color="auto"/>
                    </w:pBdr>
                    <w:tabs>
                      <w:tab w:val="left" w:pos="709"/>
                    </w:tabs>
                    <w:jc w:val="both"/>
                    <w:rPr>
                      <w:rFonts w:ascii="Times New Roman" w:hAnsi="Times New Roman"/>
                      <w:sz w:val="19"/>
                      <w:szCs w:val="19"/>
                      <w:lang w:val="uk-UA"/>
                    </w:rPr>
                  </w:pPr>
                  <w:r w:rsidRPr="000957EC">
                    <w:rPr>
                      <w:rFonts w:ascii="Times New Roman" w:hAnsi="Times New Roman"/>
                      <w:sz w:val="19"/>
                      <w:szCs w:val="19"/>
                      <w:lang w:val="uk-UA"/>
                    </w:rPr>
                    <w:t>виданий_________________________________________</w:t>
                  </w:r>
                  <w:r>
                    <w:rPr>
                      <w:rFonts w:ascii="Times New Roman" w:hAnsi="Times New Roman"/>
                      <w:sz w:val="19"/>
                      <w:szCs w:val="19"/>
                      <w:lang w:val="uk-UA"/>
                    </w:rPr>
                    <w:t>___</w:t>
                  </w:r>
                </w:p>
                <w:p w:rsidR="00DF31C0" w:rsidRPr="000957EC" w:rsidRDefault="00DF31C0" w:rsidP="000957EC">
                  <w:pPr>
                    <w:pBdr>
                      <w:bottom w:val="single" w:sz="12" w:space="1" w:color="auto"/>
                    </w:pBdr>
                    <w:tabs>
                      <w:tab w:val="left" w:pos="709"/>
                    </w:tabs>
                    <w:jc w:val="both"/>
                    <w:rPr>
                      <w:rFonts w:ascii="Times New Roman" w:hAnsi="Times New Roman"/>
                      <w:sz w:val="19"/>
                      <w:szCs w:val="19"/>
                      <w:lang w:val="uk-UA"/>
                    </w:rPr>
                  </w:pPr>
                  <w:r w:rsidRPr="000957EC">
                    <w:rPr>
                      <w:rFonts w:ascii="Times New Roman" w:hAnsi="Times New Roman"/>
                      <w:sz w:val="19"/>
                      <w:szCs w:val="19"/>
                      <w:lang w:val="uk-UA"/>
                    </w:rPr>
                    <w:t>____________________________________________________</w:t>
                  </w:r>
                </w:p>
                <w:p w:rsidR="00DF31C0" w:rsidRPr="000957EC" w:rsidRDefault="00DF31C0" w:rsidP="000957EC">
                  <w:pPr>
                    <w:pBdr>
                      <w:bottom w:val="single" w:sz="12" w:space="1" w:color="auto"/>
                    </w:pBdr>
                    <w:tabs>
                      <w:tab w:val="left" w:pos="709"/>
                    </w:tabs>
                    <w:jc w:val="both"/>
                    <w:rPr>
                      <w:rFonts w:ascii="Times New Roman" w:hAnsi="Times New Roman"/>
                      <w:sz w:val="19"/>
                      <w:szCs w:val="19"/>
                      <w:lang w:val="uk-UA"/>
                    </w:rPr>
                  </w:pPr>
                  <w:r w:rsidRPr="000957EC">
                    <w:rPr>
                      <w:rFonts w:ascii="Times New Roman" w:hAnsi="Times New Roman"/>
                      <w:sz w:val="19"/>
                      <w:szCs w:val="19"/>
                      <w:lang w:val="uk-UA"/>
                    </w:rPr>
                    <w:t>Домашня адреса:__________________________________________</w:t>
                  </w:r>
                  <w:r>
                    <w:rPr>
                      <w:rFonts w:ascii="Times New Roman" w:hAnsi="Times New Roman"/>
                      <w:sz w:val="19"/>
                      <w:szCs w:val="19"/>
                      <w:lang w:val="uk-UA"/>
                    </w:rPr>
                    <w:t>___</w:t>
                  </w:r>
                </w:p>
                <w:p w:rsidR="00DF31C0" w:rsidRPr="000957EC" w:rsidRDefault="00DF31C0" w:rsidP="000957EC">
                  <w:pPr>
                    <w:pBdr>
                      <w:bottom w:val="single" w:sz="12" w:space="1" w:color="auto"/>
                    </w:pBdr>
                    <w:tabs>
                      <w:tab w:val="left" w:pos="709"/>
                    </w:tabs>
                    <w:jc w:val="both"/>
                    <w:rPr>
                      <w:rFonts w:ascii="Times New Roman" w:hAnsi="Times New Roman"/>
                      <w:sz w:val="19"/>
                      <w:szCs w:val="19"/>
                      <w:lang w:val="uk-UA"/>
                    </w:rPr>
                  </w:pPr>
                  <w:r w:rsidRPr="000957EC">
                    <w:rPr>
                      <w:rFonts w:ascii="Times New Roman" w:hAnsi="Times New Roman"/>
                      <w:sz w:val="19"/>
                      <w:szCs w:val="19"/>
                      <w:lang w:val="uk-UA"/>
                    </w:rPr>
                    <w:t>____________________________________________________</w:t>
                  </w:r>
                </w:p>
                <w:p w:rsidR="00DF31C0" w:rsidRDefault="00DF31C0" w:rsidP="000957EC">
                  <w:pPr>
                    <w:pBdr>
                      <w:bottom w:val="single" w:sz="12" w:space="1" w:color="auto"/>
                    </w:pBdr>
                    <w:tabs>
                      <w:tab w:val="left" w:pos="709"/>
                    </w:tabs>
                    <w:jc w:val="both"/>
                    <w:rPr>
                      <w:rFonts w:ascii="Times New Roman" w:hAnsi="Times New Roman"/>
                      <w:sz w:val="19"/>
                      <w:szCs w:val="19"/>
                      <w:lang w:val="uk-UA"/>
                    </w:rPr>
                  </w:pPr>
                  <w:r w:rsidRPr="000957EC">
                    <w:rPr>
                      <w:rFonts w:ascii="Times New Roman" w:hAnsi="Times New Roman"/>
                      <w:sz w:val="19"/>
                      <w:szCs w:val="19"/>
                      <w:lang w:val="uk-UA"/>
                    </w:rPr>
                    <w:t xml:space="preserve">телефон </w:t>
                  </w:r>
                </w:p>
                <w:p w:rsidR="00DF31C0" w:rsidRPr="000957EC" w:rsidRDefault="00DF31C0" w:rsidP="000957EC">
                  <w:pPr>
                    <w:pBdr>
                      <w:bottom w:val="single" w:sz="12" w:space="1" w:color="auto"/>
                    </w:pBdr>
                    <w:tabs>
                      <w:tab w:val="left" w:pos="709"/>
                    </w:tabs>
                    <w:jc w:val="both"/>
                    <w:rPr>
                      <w:rFonts w:ascii="Times New Roman" w:hAnsi="Times New Roman"/>
                      <w:sz w:val="19"/>
                      <w:szCs w:val="19"/>
                      <w:lang w:val="uk-UA"/>
                    </w:rPr>
                  </w:pPr>
                </w:p>
                <w:p w:rsidR="00DF31C0" w:rsidRPr="000957EC" w:rsidRDefault="00DF31C0" w:rsidP="000957EC">
                  <w:pPr>
                    <w:tabs>
                      <w:tab w:val="left" w:pos="709"/>
                    </w:tabs>
                    <w:jc w:val="both"/>
                    <w:rPr>
                      <w:rFonts w:ascii="Times New Roman" w:hAnsi="Times New Roman"/>
                      <w:b/>
                      <w:bCs/>
                      <w:spacing w:val="-4"/>
                      <w:sz w:val="19"/>
                      <w:szCs w:val="19"/>
                      <w:lang w:val="uk-UA"/>
                    </w:rPr>
                  </w:pPr>
                </w:p>
              </w:tc>
            </w:tr>
          </w:tbl>
          <w:p w:rsidR="00DF31C0" w:rsidRPr="00DA0F32" w:rsidRDefault="00DF31C0" w:rsidP="000957EC">
            <w:pPr>
              <w:tabs>
                <w:tab w:val="left" w:pos="709"/>
              </w:tabs>
              <w:rPr>
                <w:rFonts w:ascii="Times New Roman" w:hAnsi="Times New Roman"/>
                <w:b/>
                <w:sz w:val="19"/>
                <w:szCs w:val="19"/>
                <w:lang w:val="ru-RU"/>
              </w:rPr>
            </w:pPr>
            <w:r w:rsidRPr="000957EC">
              <w:rPr>
                <w:rFonts w:ascii="Times New Roman" w:hAnsi="Times New Roman"/>
                <w:b/>
                <w:sz w:val="19"/>
                <w:szCs w:val="19"/>
                <w:lang w:val="uk-UA"/>
              </w:rPr>
              <w:t xml:space="preserve">Ректор </w:t>
            </w:r>
            <w:r w:rsidRPr="00DA0F32">
              <w:rPr>
                <w:rFonts w:ascii="Times New Roman" w:hAnsi="Times New Roman"/>
                <w:b/>
                <w:sz w:val="19"/>
                <w:szCs w:val="19"/>
                <w:lang w:val="ru-RU"/>
              </w:rPr>
              <w:t xml:space="preserve">                                           </w:t>
            </w:r>
            <w:r>
              <w:rPr>
                <w:rFonts w:ascii="Times New Roman" w:hAnsi="Times New Roman"/>
                <w:b/>
                <w:sz w:val="19"/>
                <w:szCs w:val="19"/>
                <w:lang w:val="uk-UA"/>
              </w:rPr>
              <w:t xml:space="preserve">           </w:t>
            </w:r>
            <w:r w:rsidRPr="000957EC">
              <w:rPr>
                <w:rFonts w:ascii="Times New Roman" w:hAnsi="Times New Roman"/>
                <w:b/>
                <w:sz w:val="19"/>
                <w:szCs w:val="19"/>
                <w:lang w:val="uk-UA"/>
              </w:rPr>
              <w:t>Замовник</w:t>
            </w:r>
          </w:p>
          <w:p w:rsidR="00DF31C0" w:rsidRDefault="00DF31C0" w:rsidP="000957EC">
            <w:pPr>
              <w:tabs>
                <w:tab w:val="left" w:pos="709"/>
              </w:tabs>
              <w:rPr>
                <w:rFonts w:ascii="Times New Roman" w:hAnsi="Times New Roman"/>
                <w:b/>
                <w:sz w:val="19"/>
                <w:szCs w:val="19"/>
                <w:lang w:val="uk-UA"/>
              </w:rPr>
            </w:pPr>
            <w:r w:rsidRPr="000957EC">
              <w:rPr>
                <w:rFonts w:ascii="Times New Roman" w:hAnsi="Times New Roman"/>
                <w:b/>
                <w:sz w:val="19"/>
                <w:szCs w:val="19"/>
                <w:lang w:val="uk-UA"/>
              </w:rPr>
              <w:t xml:space="preserve">Черкаського національного </w:t>
            </w:r>
          </w:p>
          <w:p w:rsidR="00DF31C0" w:rsidRDefault="00DF31C0" w:rsidP="000957EC">
            <w:pPr>
              <w:tabs>
                <w:tab w:val="left" w:pos="709"/>
              </w:tabs>
              <w:rPr>
                <w:rFonts w:ascii="Times New Roman" w:hAnsi="Times New Roman"/>
                <w:b/>
                <w:sz w:val="19"/>
                <w:szCs w:val="19"/>
                <w:lang w:val="uk-UA"/>
              </w:rPr>
            </w:pPr>
            <w:r w:rsidRPr="000957EC">
              <w:rPr>
                <w:rFonts w:ascii="Times New Roman" w:hAnsi="Times New Roman"/>
                <w:b/>
                <w:sz w:val="19"/>
                <w:szCs w:val="19"/>
                <w:lang w:val="uk-UA"/>
              </w:rPr>
              <w:t xml:space="preserve">університету імені </w:t>
            </w:r>
          </w:p>
          <w:p w:rsidR="00DF31C0" w:rsidRDefault="00DF31C0" w:rsidP="000957EC">
            <w:pPr>
              <w:tabs>
                <w:tab w:val="left" w:pos="709"/>
              </w:tabs>
              <w:rPr>
                <w:rFonts w:ascii="Times New Roman" w:hAnsi="Times New Roman"/>
                <w:b/>
                <w:sz w:val="19"/>
                <w:szCs w:val="19"/>
                <w:lang w:val="uk-UA"/>
              </w:rPr>
            </w:pPr>
            <w:r w:rsidRPr="000957EC">
              <w:rPr>
                <w:rFonts w:ascii="Times New Roman" w:hAnsi="Times New Roman"/>
                <w:b/>
                <w:sz w:val="19"/>
                <w:szCs w:val="19"/>
                <w:lang w:val="uk-UA"/>
              </w:rPr>
              <w:t>Богдана Хмельницького</w:t>
            </w:r>
            <w:r w:rsidRPr="000957EC">
              <w:rPr>
                <w:rFonts w:ascii="Times New Roman" w:hAnsi="Times New Roman"/>
                <w:b/>
                <w:sz w:val="19"/>
                <w:szCs w:val="19"/>
                <w:lang w:val="uk-UA"/>
              </w:rPr>
              <w:tab/>
            </w:r>
            <w:r w:rsidRPr="000957EC">
              <w:rPr>
                <w:rFonts w:ascii="Times New Roman" w:hAnsi="Times New Roman"/>
                <w:b/>
                <w:sz w:val="19"/>
                <w:szCs w:val="19"/>
                <w:lang w:val="uk-UA"/>
              </w:rPr>
              <w:tab/>
              <w:t xml:space="preserve">                                                               </w:t>
            </w:r>
          </w:p>
          <w:p w:rsidR="00DF31C0" w:rsidRPr="000957EC" w:rsidRDefault="00DF31C0" w:rsidP="000957EC">
            <w:pPr>
              <w:tabs>
                <w:tab w:val="left" w:pos="709"/>
              </w:tabs>
              <w:rPr>
                <w:rFonts w:ascii="Times New Roman" w:hAnsi="Times New Roman"/>
                <w:b/>
                <w:sz w:val="19"/>
                <w:szCs w:val="19"/>
                <w:lang w:val="uk-UA"/>
              </w:rPr>
            </w:pPr>
          </w:p>
          <w:p w:rsidR="00DF31C0" w:rsidRPr="000957EC" w:rsidRDefault="00DF31C0" w:rsidP="00D431D7">
            <w:pPr>
              <w:tabs>
                <w:tab w:val="left" w:pos="709"/>
              </w:tabs>
              <w:rPr>
                <w:rFonts w:ascii="Times New Roman" w:hAnsi="Times New Roman"/>
                <w:b/>
                <w:sz w:val="19"/>
                <w:szCs w:val="19"/>
                <w:lang w:val="uk-UA"/>
              </w:rPr>
            </w:pPr>
            <w:r>
              <w:rPr>
                <w:rFonts w:ascii="Times New Roman" w:hAnsi="Times New Roman"/>
                <w:b/>
                <w:sz w:val="19"/>
                <w:szCs w:val="19"/>
                <w:lang w:val="uk-UA"/>
              </w:rPr>
              <w:t>______________О.В. Черевко      ____________________</w:t>
            </w:r>
          </w:p>
          <w:p w:rsidR="00DF31C0" w:rsidRPr="000957EC" w:rsidRDefault="00DF31C0" w:rsidP="000957EC">
            <w:pPr>
              <w:tabs>
                <w:tab w:val="left" w:pos="709"/>
              </w:tabs>
              <w:rPr>
                <w:rFonts w:ascii="Times New Roman" w:hAnsi="Times New Roman"/>
                <w:b/>
                <w:sz w:val="19"/>
                <w:szCs w:val="19"/>
                <w:lang w:val="uk-UA"/>
              </w:rPr>
            </w:pPr>
            <w:r w:rsidRPr="000957EC">
              <w:rPr>
                <w:rFonts w:ascii="Times New Roman" w:hAnsi="Times New Roman"/>
                <w:b/>
                <w:sz w:val="19"/>
                <w:szCs w:val="19"/>
                <w:lang w:val="uk-UA"/>
              </w:rPr>
              <w:tab/>
            </w:r>
            <w:r w:rsidRPr="000957EC">
              <w:rPr>
                <w:rFonts w:ascii="Times New Roman" w:hAnsi="Times New Roman"/>
                <w:b/>
                <w:sz w:val="19"/>
                <w:szCs w:val="19"/>
                <w:lang w:val="uk-UA"/>
              </w:rPr>
              <w:tab/>
              <w:t xml:space="preserve">                           </w:t>
            </w:r>
          </w:p>
          <w:p w:rsidR="00DF31C0" w:rsidRPr="000957EC" w:rsidRDefault="00DF31C0" w:rsidP="000957EC">
            <w:pPr>
              <w:tabs>
                <w:tab w:val="left" w:pos="709"/>
              </w:tabs>
              <w:rPr>
                <w:rFonts w:ascii="Times New Roman" w:hAnsi="Times New Roman"/>
                <w:b/>
                <w:sz w:val="19"/>
                <w:szCs w:val="19"/>
                <w:lang w:val="uk-UA"/>
              </w:rPr>
            </w:pPr>
          </w:p>
          <w:p w:rsidR="00DF31C0" w:rsidRPr="00F93118" w:rsidRDefault="00DF31C0" w:rsidP="007232BC">
            <w:pPr>
              <w:pStyle w:val="BodyText"/>
              <w:rPr>
                <w:sz w:val="19"/>
                <w:szCs w:val="19"/>
                <w:lang w:val="uk-UA"/>
              </w:rPr>
            </w:pPr>
          </w:p>
        </w:tc>
        <w:tc>
          <w:tcPr>
            <w:tcW w:w="2500" w:type="pct"/>
          </w:tcPr>
          <w:p w:rsidR="00DF31C0" w:rsidRPr="00DA0F32" w:rsidRDefault="00DF31C0" w:rsidP="000957EC">
            <w:pPr>
              <w:shd w:val="clear" w:color="auto" w:fill="FFFFFF"/>
              <w:tabs>
                <w:tab w:val="left" w:pos="709"/>
              </w:tabs>
              <w:jc w:val="center"/>
              <w:rPr>
                <w:rFonts w:ascii="Times New Roman" w:hAnsi="Times New Roman"/>
                <w:b/>
                <w:sz w:val="19"/>
                <w:szCs w:val="19"/>
                <w:lang w:val="ru-RU"/>
              </w:rPr>
            </w:pPr>
          </w:p>
          <w:p w:rsidR="00DF31C0" w:rsidRPr="000957EC" w:rsidRDefault="00DF31C0" w:rsidP="000957EC">
            <w:pPr>
              <w:shd w:val="clear" w:color="auto" w:fill="FFFFFF"/>
              <w:tabs>
                <w:tab w:val="left" w:pos="709"/>
              </w:tabs>
              <w:jc w:val="center"/>
              <w:rPr>
                <w:rFonts w:ascii="Times New Roman" w:hAnsi="Times New Roman"/>
                <w:b/>
                <w:spacing w:val="-4"/>
                <w:sz w:val="19"/>
                <w:szCs w:val="19"/>
              </w:rPr>
            </w:pPr>
            <w:r w:rsidRPr="000957EC">
              <w:rPr>
                <w:rFonts w:ascii="Times New Roman" w:hAnsi="Times New Roman"/>
                <w:b/>
                <w:sz w:val="19"/>
                <w:szCs w:val="19"/>
              </w:rPr>
              <w:t>Agreement No. _____</w:t>
            </w:r>
          </w:p>
          <w:p w:rsidR="00DF31C0" w:rsidRPr="000957EC" w:rsidRDefault="00DF31C0" w:rsidP="000957EC">
            <w:pPr>
              <w:shd w:val="clear" w:color="auto" w:fill="FFFFFF"/>
              <w:tabs>
                <w:tab w:val="left" w:pos="709"/>
              </w:tabs>
              <w:jc w:val="center"/>
              <w:rPr>
                <w:rFonts w:ascii="Times New Roman" w:hAnsi="Times New Roman"/>
                <w:b/>
                <w:spacing w:val="-4"/>
                <w:sz w:val="19"/>
                <w:szCs w:val="19"/>
              </w:rPr>
            </w:pPr>
            <w:r w:rsidRPr="000957EC">
              <w:rPr>
                <w:rFonts w:ascii="Times New Roman" w:hAnsi="Times New Roman"/>
                <w:b/>
                <w:sz w:val="19"/>
                <w:szCs w:val="19"/>
              </w:rPr>
              <w:t>on providing educational services at the educational qualification level of Bachelor</w:t>
            </w:r>
          </w:p>
          <w:p w:rsidR="00DF31C0" w:rsidRPr="000957EC" w:rsidRDefault="00DF31C0" w:rsidP="000957EC">
            <w:pPr>
              <w:shd w:val="clear" w:color="auto" w:fill="FFFFFF"/>
              <w:tabs>
                <w:tab w:val="left" w:pos="709"/>
                <w:tab w:val="left" w:pos="6778"/>
                <w:tab w:val="left" w:leader="underscore" w:pos="7205"/>
                <w:tab w:val="left" w:pos="8645"/>
                <w:tab w:val="left" w:leader="underscore" w:pos="9187"/>
              </w:tabs>
              <w:rPr>
                <w:rFonts w:ascii="Times New Roman" w:hAnsi="Times New Roman"/>
                <w:spacing w:val="3"/>
                <w:sz w:val="19"/>
                <w:szCs w:val="19"/>
              </w:rPr>
            </w:pPr>
          </w:p>
          <w:p w:rsidR="00DF31C0" w:rsidRPr="000957EC" w:rsidRDefault="00DF31C0" w:rsidP="000957EC">
            <w:pPr>
              <w:shd w:val="clear" w:color="auto" w:fill="FFFFFF"/>
              <w:tabs>
                <w:tab w:val="left" w:pos="709"/>
                <w:tab w:val="left" w:pos="6778"/>
                <w:tab w:val="left" w:leader="underscore" w:pos="7205"/>
                <w:tab w:val="left" w:pos="8645"/>
                <w:tab w:val="left" w:leader="underscore" w:pos="9187"/>
              </w:tabs>
              <w:rPr>
                <w:rFonts w:ascii="Times New Roman" w:hAnsi="Times New Roman"/>
                <w:spacing w:val="-4"/>
                <w:sz w:val="19"/>
                <w:szCs w:val="19"/>
              </w:rPr>
            </w:pPr>
            <w:r w:rsidRPr="000957EC">
              <w:rPr>
                <w:rFonts w:ascii="Times New Roman" w:hAnsi="Times New Roman"/>
                <w:sz w:val="19"/>
                <w:szCs w:val="19"/>
              </w:rPr>
              <w:t xml:space="preserve">Cherkasy     </w:t>
            </w:r>
            <w:r w:rsidRPr="00DA0F32">
              <w:rPr>
                <w:rFonts w:ascii="Times New Roman" w:hAnsi="Times New Roman"/>
                <w:sz w:val="19"/>
                <w:szCs w:val="19"/>
              </w:rPr>
              <w:t xml:space="preserve">                             </w:t>
            </w:r>
            <w:r>
              <w:rPr>
                <w:rFonts w:ascii="Times New Roman" w:hAnsi="Times New Roman"/>
                <w:sz w:val="19"/>
                <w:szCs w:val="19"/>
              </w:rPr>
              <w:t xml:space="preserve">“___” ______________________20    </w:t>
            </w:r>
          </w:p>
          <w:p w:rsidR="00DF31C0" w:rsidRPr="000957EC" w:rsidRDefault="00DF31C0" w:rsidP="000957EC">
            <w:pPr>
              <w:shd w:val="clear" w:color="auto" w:fill="FFFFFF"/>
              <w:tabs>
                <w:tab w:val="left" w:pos="709"/>
                <w:tab w:val="left" w:pos="6778"/>
                <w:tab w:val="left" w:leader="underscore" w:pos="7205"/>
                <w:tab w:val="left" w:pos="8645"/>
                <w:tab w:val="left" w:leader="underscore" w:pos="9187"/>
              </w:tabs>
              <w:rPr>
                <w:rFonts w:ascii="Times New Roman" w:hAnsi="Times New Roman"/>
                <w:spacing w:val="3"/>
                <w:sz w:val="19"/>
                <w:szCs w:val="19"/>
              </w:rPr>
            </w:pPr>
          </w:p>
          <w:p w:rsidR="00DF31C0" w:rsidRDefault="00DF31C0" w:rsidP="000957EC">
            <w:pPr>
              <w:shd w:val="clear" w:color="auto" w:fill="FFFFFF"/>
              <w:tabs>
                <w:tab w:val="left" w:pos="709"/>
              </w:tabs>
              <w:jc w:val="both"/>
              <w:rPr>
                <w:rFonts w:ascii="Times New Roman" w:hAnsi="Times New Roman"/>
                <w:sz w:val="19"/>
                <w:szCs w:val="19"/>
              </w:rPr>
            </w:pPr>
            <w:r w:rsidRPr="000957EC">
              <w:rPr>
                <w:rFonts w:ascii="Times New Roman" w:hAnsi="Times New Roman"/>
                <w:b/>
                <w:bCs/>
                <w:sz w:val="19"/>
                <w:szCs w:val="19"/>
              </w:rPr>
              <w:t xml:space="preserve">the Bohdan Khmelnytsky National University of Cherkasy, </w:t>
            </w:r>
            <w:r w:rsidRPr="000957EC">
              <w:rPr>
                <w:rFonts w:ascii="Times New Roman" w:hAnsi="Times New Roman"/>
                <w:sz w:val="19"/>
                <w:szCs w:val="19"/>
              </w:rPr>
              <w:t>established as a state institution,</w:t>
            </w:r>
            <w:r w:rsidRPr="000957EC">
              <w:rPr>
                <w:rFonts w:ascii="Times New Roman" w:hAnsi="Times New Roman"/>
                <w:b/>
                <w:bCs/>
                <w:sz w:val="19"/>
                <w:szCs w:val="19"/>
              </w:rPr>
              <w:t xml:space="preserve"> </w:t>
            </w:r>
            <w:r w:rsidRPr="000957EC">
              <w:rPr>
                <w:rFonts w:ascii="Times New Roman" w:hAnsi="Times New Roman"/>
                <w:sz w:val="19"/>
                <w:szCs w:val="19"/>
              </w:rPr>
              <w:t>hereinafter referred to as</w:t>
            </w:r>
            <w:r w:rsidRPr="000957EC">
              <w:rPr>
                <w:rFonts w:ascii="Times New Roman" w:hAnsi="Times New Roman"/>
                <w:b/>
                <w:bCs/>
                <w:sz w:val="19"/>
                <w:szCs w:val="19"/>
              </w:rPr>
              <w:t xml:space="preserve"> Service Provider, </w:t>
            </w:r>
            <w:r w:rsidRPr="000957EC">
              <w:rPr>
                <w:rFonts w:ascii="Times New Roman" w:hAnsi="Times New Roman"/>
                <w:sz w:val="19"/>
                <w:szCs w:val="19"/>
              </w:rPr>
              <w:t xml:space="preserve">represented by Rector Oleksandr Volodymyrovych Cherevko, who acts on the basis of the Statute, as one party and </w:t>
            </w:r>
          </w:p>
          <w:p w:rsidR="00DF31C0" w:rsidRDefault="00DF31C0" w:rsidP="000957EC">
            <w:pPr>
              <w:shd w:val="clear" w:color="auto" w:fill="FFFFFF"/>
              <w:tabs>
                <w:tab w:val="left" w:pos="709"/>
              </w:tabs>
              <w:jc w:val="both"/>
              <w:rPr>
                <w:rFonts w:ascii="Times New Roman" w:hAnsi="Times New Roman"/>
                <w:sz w:val="19"/>
                <w:szCs w:val="19"/>
              </w:rPr>
            </w:pPr>
          </w:p>
          <w:p w:rsidR="00DF31C0" w:rsidRPr="00DA0F32" w:rsidRDefault="00DF31C0" w:rsidP="000957EC">
            <w:pPr>
              <w:shd w:val="clear" w:color="auto" w:fill="FFFFFF"/>
              <w:tabs>
                <w:tab w:val="left" w:pos="709"/>
              </w:tabs>
              <w:jc w:val="both"/>
              <w:rPr>
                <w:rFonts w:ascii="Times New Roman" w:hAnsi="Times New Roman"/>
                <w:sz w:val="19"/>
                <w:szCs w:val="19"/>
              </w:rPr>
            </w:pPr>
            <w:r w:rsidRPr="000957EC">
              <w:rPr>
                <w:rFonts w:ascii="Times New Roman" w:hAnsi="Times New Roman"/>
                <w:sz w:val="19"/>
                <w:szCs w:val="19"/>
              </w:rPr>
              <w:t>________________________________________________________________________________________________________</w:t>
            </w:r>
            <w:r w:rsidRPr="00DA0F32">
              <w:rPr>
                <w:rFonts w:ascii="Times New Roman" w:hAnsi="Times New Roman"/>
                <w:sz w:val="19"/>
                <w:szCs w:val="19"/>
              </w:rPr>
              <w:t>______</w:t>
            </w:r>
          </w:p>
          <w:p w:rsidR="00DF31C0" w:rsidRPr="000957EC" w:rsidRDefault="00DF31C0" w:rsidP="000957EC">
            <w:pPr>
              <w:tabs>
                <w:tab w:val="left" w:pos="709"/>
              </w:tabs>
              <w:jc w:val="center"/>
              <w:rPr>
                <w:rFonts w:ascii="Times New Roman" w:hAnsi="Times New Roman"/>
                <w:sz w:val="19"/>
                <w:szCs w:val="19"/>
              </w:rPr>
            </w:pPr>
            <w:r w:rsidRPr="000957EC">
              <w:rPr>
                <w:rFonts w:ascii="Times New Roman" w:hAnsi="Times New Roman"/>
                <w:i/>
                <w:sz w:val="19"/>
                <w:szCs w:val="19"/>
              </w:rPr>
              <w:t xml:space="preserve">    (surname, name, patronymic of the individual as a customer (student)</w:t>
            </w:r>
          </w:p>
          <w:p w:rsidR="00DF31C0" w:rsidRDefault="00DF31C0" w:rsidP="000957EC">
            <w:pPr>
              <w:shd w:val="clear" w:color="auto" w:fill="FFFFFF"/>
              <w:jc w:val="both"/>
              <w:textAlignment w:val="baseline"/>
              <w:rPr>
                <w:rFonts w:ascii="Times New Roman" w:hAnsi="Times New Roman"/>
                <w:sz w:val="19"/>
                <w:szCs w:val="19"/>
              </w:rPr>
            </w:pPr>
            <w:r w:rsidRPr="000957EC">
              <w:rPr>
                <w:rFonts w:ascii="Times New Roman" w:hAnsi="Times New Roman"/>
                <w:b/>
                <w:sz w:val="19"/>
                <w:szCs w:val="19"/>
              </w:rPr>
              <w:t xml:space="preserve">_____________________________________ hereinafter referred to as </w:t>
            </w:r>
            <w:r w:rsidRPr="000957EC">
              <w:rPr>
                <w:rFonts w:ascii="Times New Roman" w:hAnsi="Times New Roman"/>
                <w:b/>
                <w:bCs/>
                <w:sz w:val="19"/>
                <w:szCs w:val="19"/>
              </w:rPr>
              <w:t>Customer (Student),</w:t>
            </w:r>
            <w:r w:rsidRPr="000957EC">
              <w:rPr>
                <w:rFonts w:ascii="Times New Roman" w:hAnsi="Times New Roman"/>
                <w:b/>
                <w:sz w:val="19"/>
                <w:szCs w:val="19"/>
              </w:rPr>
              <w:t xml:space="preserve"> </w:t>
            </w:r>
            <w:r w:rsidRPr="000957EC">
              <w:rPr>
                <w:rFonts w:ascii="Times New Roman" w:hAnsi="Times New Roman"/>
                <w:sz w:val="19"/>
                <w:szCs w:val="19"/>
              </w:rPr>
              <w:t xml:space="preserve">hereinafter referred to collectively as Parties, in line with art. 44, 61 of the Law of Ukraine “On Education” and art. 73 of the Law of Ukraine “On Higher Education”, the Law of Ukraine “On the Principles of the State Language Policy”, Regulation of the Cabinet of Ministers of Ukraine “On Education of Foreign Citizens” dated 26.02.1993 No. 136, chapters 52, 53, 63 of the Civil Code of Ukraine, Regulation of the Cabinet of Ministers of Ukraine dated 27 August 2010 No. 796 “On the Approval of the List of Paid Services that May Be Provided by Educational Institutions, Other Institutions and Establishments of the System of Education that Have a State and Communal Form of Ownership”, “Standard Contract </w:t>
            </w:r>
            <w:r w:rsidRPr="000957EC">
              <w:rPr>
                <w:rFonts w:ascii="Times New Roman" w:hAnsi="Times New Roman"/>
                <w:bCs/>
                <w:sz w:val="19"/>
                <w:szCs w:val="19"/>
                <w:shd w:val="clear" w:color="auto" w:fill="FFFFFF"/>
              </w:rPr>
              <w:t>on Providing Educational Services between a Higher Education Institution and an Individual (Legal Person)</w:t>
            </w:r>
            <w:r w:rsidRPr="000957EC">
              <w:rPr>
                <w:rFonts w:ascii="Times New Roman" w:hAnsi="Times New Roman"/>
                <w:sz w:val="19"/>
                <w:szCs w:val="19"/>
              </w:rPr>
              <w:t xml:space="preserve">” approved by the Regulation of the Cabinet of Ministers of Ukraine </w:t>
            </w:r>
            <w:r w:rsidRPr="000957EC">
              <w:rPr>
                <w:rFonts w:ascii="Times New Roman" w:hAnsi="Times New Roman"/>
                <w:bCs/>
                <w:sz w:val="19"/>
                <w:szCs w:val="19"/>
                <w:shd w:val="clear" w:color="auto" w:fill="FFFFFF"/>
              </w:rPr>
              <w:t>dated 19 August 2015 No. 634</w:t>
            </w:r>
            <w:r w:rsidRPr="000957EC">
              <w:rPr>
                <w:rFonts w:ascii="Times New Roman" w:hAnsi="Times New Roman"/>
                <w:sz w:val="19"/>
                <w:szCs w:val="19"/>
              </w:rPr>
              <w:t xml:space="preserve">, “The Procedure </w:t>
            </w:r>
            <w:r w:rsidRPr="000957EC">
              <w:rPr>
                <w:rFonts w:ascii="Times New Roman" w:hAnsi="Times New Roman"/>
                <w:bCs/>
                <w:sz w:val="19"/>
                <w:szCs w:val="19"/>
                <w:shd w:val="clear" w:color="auto" w:fill="FFFFFF"/>
              </w:rPr>
              <w:t>of Organizing the Admission and Training (On-the-Job Training) of Foreigners and Persons without Citizenship</w:t>
            </w:r>
            <w:r w:rsidRPr="000957EC">
              <w:rPr>
                <w:rFonts w:ascii="Times New Roman" w:hAnsi="Times New Roman"/>
                <w:sz w:val="19"/>
                <w:szCs w:val="19"/>
              </w:rPr>
              <w:t>” approved by the Order of the Ministry of Education and Science “Some Issues of Organizing the Admission and Training (On-the-Job Training) of Foreigners and Persons without Citizenship” dated 01.11.2013 No. 1541</w:t>
            </w:r>
            <w:r w:rsidRPr="000957EC">
              <w:rPr>
                <w:rFonts w:ascii="Times New Roman" w:hAnsi="Times New Roman"/>
                <w:bCs/>
                <w:sz w:val="19"/>
                <w:szCs w:val="19"/>
                <w:bdr w:val="none" w:sz="0" w:space="0" w:color="auto" w:frame="1"/>
                <w:shd w:val="clear" w:color="auto" w:fill="FFFFFF"/>
              </w:rPr>
              <w:t xml:space="preserve"> </w:t>
            </w:r>
            <w:r w:rsidRPr="000957EC">
              <w:rPr>
                <w:rStyle w:val="rvts9"/>
                <w:rFonts w:ascii="Times New Roman" w:hAnsi="Times New Roman"/>
                <w:bCs/>
                <w:sz w:val="19"/>
                <w:szCs w:val="19"/>
                <w:bdr w:val="none" w:sz="0" w:space="0" w:color="auto" w:frame="1"/>
                <w:shd w:val="clear" w:color="auto" w:fill="FFFFFF"/>
              </w:rPr>
              <w:t>(in the version of the order of the Ministry</w:t>
            </w:r>
            <w:r w:rsidRPr="000957EC">
              <w:rPr>
                <w:rStyle w:val="apple-converted-space"/>
                <w:rFonts w:ascii="Times New Roman" w:hAnsi="Times New Roman"/>
                <w:sz w:val="19"/>
                <w:szCs w:val="19"/>
                <w:shd w:val="clear" w:color="auto" w:fill="FFFFFF"/>
              </w:rPr>
              <w:t> </w:t>
            </w:r>
            <w:r w:rsidRPr="000957EC">
              <w:rPr>
                <w:rStyle w:val="rvts9"/>
                <w:rFonts w:ascii="Times New Roman" w:hAnsi="Times New Roman"/>
                <w:bCs/>
                <w:sz w:val="19"/>
                <w:szCs w:val="19"/>
                <w:bdr w:val="none" w:sz="0" w:space="0" w:color="auto" w:frame="1"/>
                <w:shd w:val="clear" w:color="auto" w:fill="FFFFFF"/>
              </w:rPr>
              <w:t>of Education and Science of Ukraine</w:t>
            </w:r>
            <w:r w:rsidRPr="000957EC">
              <w:rPr>
                <w:rStyle w:val="apple-converted-space"/>
                <w:rFonts w:ascii="Times New Roman" w:hAnsi="Times New Roman"/>
                <w:sz w:val="19"/>
                <w:szCs w:val="19"/>
                <w:shd w:val="clear" w:color="auto" w:fill="FFFFFF"/>
              </w:rPr>
              <w:t> </w:t>
            </w:r>
            <w:hyperlink r:id="rId9" w:anchor="n47" w:tgtFrame="_blank" w:history="1">
              <w:r w:rsidRPr="000957EC">
                <w:rPr>
                  <w:rStyle w:val="Hyperlink"/>
                  <w:rFonts w:ascii="Times New Roman" w:hAnsi="Times New Roman"/>
                  <w:bCs/>
                  <w:color w:val="auto"/>
                  <w:sz w:val="19"/>
                  <w:szCs w:val="19"/>
                  <w:bdr w:val="none" w:sz="0" w:space="0" w:color="auto" w:frame="1"/>
                  <w:shd w:val="clear" w:color="auto" w:fill="FFFFFF"/>
                </w:rPr>
                <w:t>dated 11.12.2015 No. 1272</w:t>
              </w:r>
            </w:hyperlink>
            <w:r w:rsidRPr="000957EC">
              <w:rPr>
                <w:rStyle w:val="rvts9"/>
                <w:rFonts w:ascii="Times New Roman" w:hAnsi="Times New Roman"/>
                <w:bCs/>
                <w:sz w:val="19"/>
                <w:szCs w:val="19"/>
                <w:bdr w:val="none" w:sz="0" w:space="0" w:color="auto" w:frame="1"/>
                <w:shd w:val="clear" w:color="auto" w:fill="FFFFFF"/>
              </w:rPr>
              <w:t>)</w:t>
            </w:r>
            <w:r w:rsidRPr="000957EC">
              <w:rPr>
                <w:rFonts w:ascii="Times New Roman" w:hAnsi="Times New Roman"/>
                <w:sz w:val="19"/>
                <w:szCs w:val="19"/>
              </w:rPr>
              <w:t>, the Statute of the University signed this agreement (hereinafter referred to as Agreement) as follows:</w:t>
            </w:r>
          </w:p>
          <w:p w:rsidR="00DF31C0" w:rsidRPr="000957EC" w:rsidRDefault="00DF31C0" w:rsidP="000957EC">
            <w:pPr>
              <w:shd w:val="clear" w:color="auto" w:fill="FFFFFF"/>
              <w:jc w:val="both"/>
              <w:textAlignment w:val="baseline"/>
              <w:rPr>
                <w:rFonts w:ascii="Times New Roman" w:hAnsi="Times New Roman"/>
                <w:sz w:val="19"/>
                <w:szCs w:val="19"/>
              </w:rPr>
            </w:pPr>
          </w:p>
          <w:p w:rsidR="00DF31C0" w:rsidRPr="000957EC" w:rsidRDefault="00DF31C0" w:rsidP="000957EC">
            <w:pPr>
              <w:shd w:val="clear" w:color="auto" w:fill="FFFFFF"/>
              <w:tabs>
                <w:tab w:val="left" w:pos="709"/>
              </w:tabs>
              <w:jc w:val="center"/>
              <w:rPr>
                <w:rFonts w:ascii="Times New Roman" w:hAnsi="Times New Roman"/>
                <w:sz w:val="19"/>
                <w:szCs w:val="19"/>
              </w:rPr>
            </w:pPr>
            <w:r w:rsidRPr="000957EC">
              <w:rPr>
                <w:rFonts w:ascii="Times New Roman" w:hAnsi="Times New Roman"/>
                <w:b/>
                <w:bCs/>
                <w:sz w:val="19"/>
                <w:szCs w:val="19"/>
              </w:rPr>
              <w:t>1. SUBJECT-MATTER OF THE AGREEMENT</w:t>
            </w:r>
          </w:p>
          <w:p w:rsidR="00DF31C0" w:rsidRPr="000957EC" w:rsidRDefault="00DF31C0" w:rsidP="000957EC">
            <w:pPr>
              <w:widowControl w:val="0"/>
              <w:numPr>
                <w:ilvl w:val="0"/>
                <w:numId w:val="5"/>
              </w:numPr>
              <w:shd w:val="clear" w:color="auto" w:fill="FFFFFF"/>
              <w:tabs>
                <w:tab w:val="left" w:pos="709"/>
                <w:tab w:val="left" w:pos="1032"/>
              </w:tabs>
              <w:autoSpaceDE w:val="0"/>
              <w:autoSpaceDN w:val="0"/>
              <w:adjustRightInd w:val="0"/>
              <w:jc w:val="both"/>
              <w:rPr>
                <w:rFonts w:ascii="Times New Roman" w:hAnsi="Times New Roman"/>
                <w:bCs/>
                <w:spacing w:val="-8"/>
                <w:sz w:val="19"/>
                <w:szCs w:val="19"/>
              </w:rPr>
            </w:pPr>
            <w:r w:rsidRPr="000957EC">
              <w:rPr>
                <w:rFonts w:ascii="Times New Roman" w:hAnsi="Times New Roman"/>
                <w:sz w:val="19"/>
                <w:szCs w:val="19"/>
              </w:rPr>
              <w:t xml:space="preserve">The Service Provider undertakes to provide the Customer at his/her expense the services related to obtaining the higher education based on the typical programme of the educational qualification training based on the most current achievements of science, technology, current information technologies in accordance with the state standards of education and the license leading to awarding the educational qualification level of </w:t>
            </w:r>
            <w:r w:rsidRPr="000957EC">
              <w:rPr>
                <w:rFonts w:ascii="Times New Roman" w:hAnsi="Times New Roman"/>
                <w:bCs/>
                <w:sz w:val="19"/>
                <w:szCs w:val="19"/>
              </w:rPr>
              <w:t>“</w:t>
            </w:r>
            <w:r w:rsidRPr="000957EC">
              <w:rPr>
                <w:rFonts w:ascii="Times New Roman" w:hAnsi="Times New Roman"/>
                <w:b/>
                <w:bCs/>
                <w:sz w:val="19"/>
                <w:szCs w:val="19"/>
              </w:rPr>
              <w:t>Bachelor</w:t>
            </w:r>
            <w:r w:rsidRPr="000957EC">
              <w:rPr>
                <w:rFonts w:ascii="Times New Roman" w:hAnsi="Times New Roman"/>
                <w:bCs/>
                <w:sz w:val="19"/>
                <w:szCs w:val="19"/>
              </w:rPr>
              <w:t xml:space="preserve">” </w:t>
            </w:r>
            <w:r w:rsidRPr="000957EC">
              <w:rPr>
                <w:rFonts w:ascii="Times New Roman" w:hAnsi="Times New Roman"/>
                <w:sz w:val="19"/>
                <w:szCs w:val="19"/>
              </w:rPr>
              <w:t>(hereinafter referred to as Educational Service).</w:t>
            </w:r>
          </w:p>
          <w:p w:rsidR="00DF31C0" w:rsidRPr="00E8120C" w:rsidRDefault="00DF31C0" w:rsidP="000957EC">
            <w:pPr>
              <w:widowControl w:val="0"/>
              <w:numPr>
                <w:ilvl w:val="0"/>
                <w:numId w:val="5"/>
              </w:numPr>
              <w:shd w:val="clear" w:color="auto" w:fill="FFFFFF"/>
              <w:tabs>
                <w:tab w:val="left" w:pos="709"/>
                <w:tab w:val="left" w:pos="1032"/>
              </w:tabs>
              <w:autoSpaceDE w:val="0"/>
              <w:autoSpaceDN w:val="0"/>
              <w:adjustRightInd w:val="0"/>
              <w:jc w:val="both"/>
              <w:rPr>
                <w:rFonts w:ascii="Times New Roman" w:hAnsi="Times New Roman"/>
                <w:spacing w:val="-9"/>
                <w:sz w:val="19"/>
                <w:szCs w:val="19"/>
              </w:rPr>
            </w:pPr>
            <w:r w:rsidRPr="000957EC">
              <w:rPr>
                <w:rFonts w:ascii="Times New Roman" w:hAnsi="Times New Roman"/>
                <w:sz w:val="19"/>
                <w:szCs w:val="19"/>
              </w:rPr>
              <w:t xml:space="preserve">The place of education is </w:t>
            </w:r>
            <w:r w:rsidRPr="000957EC">
              <w:rPr>
                <w:rFonts w:ascii="Times New Roman" w:hAnsi="Times New Roman"/>
                <w:bCs/>
                <w:sz w:val="19"/>
                <w:szCs w:val="19"/>
              </w:rPr>
              <w:t>the Bohdan Khmelnytsky National University of Cherkasy</w:t>
            </w:r>
            <w:r w:rsidRPr="000957EC">
              <w:rPr>
                <w:rFonts w:ascii="Times New Roman" w:hAnsi="Times New Roman"/>
                <w:sz w:val="19"/>
                <w:szCs w:val="19"/>
              </w:rPr>
              <w:t>, mode of study</w:t>
            </w:r>
            <w:r w:rsidRPr="000957EC">
              <w:rPr>
                <w:rFonts w:ascii="Times New Roman" w:hAnsi="Times New Roman"/>
                <w:sz w:val="19"/>
                <w:szCs w:val="19"/>
                <w:lang w:val="uk-UA"/>
              </w:rPr>
              <w:t xml:space="preserve"> </w:t>
            </w:r>
            <w:r w:rsidRPr="000957EC">
              <w:rPr>
                <w:rFonts w:ascii="Times New Roman" w:hAnsi="Times New Roman"/>
                <w:bCs/>
                <w:sz w:val="19"/>
                <w:szCs w:val="19"/>
              </w:rPr>
              <w:t xml:space="preserve">– </w:t>
            </w:r>
            <w:r>
              <w:rPr>
                <w:rFonts w:ascii="Times New Roman" w:hAnsi="Times New Roman"/>
                <w:b/>
                <w:bCs/>
                <w:sz w:val="19"/>
                <w:szCs w:val="19"/>
              </w:rPr>
              <w:t>full time.</w:t>
            </w:r>
          </w:p>
          <w:p w:rsidR="00DF31C0" w:rsidRPr="000957EC" w:rsidRDefault="00DF31C0" w:rsidP="00E8120C">
            <w:pPr>
              <w:widowControl w:val="0"/>
              <w:shd w:val="clear" w:color="auto" w:fill="FFFFFF"/>
              <w:tabs>
                <w:tab w:val="left" w:pos="709"/>
                <w:tab w:val="left" w:pos="1032"/>
              </w:tabs>
              <w:autoSpaceDE w:val="0"/>
              <w:autoSpaceDN w:val="0"/>
              <w:adjustRightInd w:val="0"/>
              <w:jc w:val="both"/>
              <w:rPr>
                <w:rFonts w:ascii="Times New Roman" w:hAnsi="Times New Roman"/>
                <w:spacing w:val="-9"/>
                <w:sz w:val="19"/>
                <w:szCs w:val="19"/>
              </w:rPr>
            </w:pPr>
          </w:p>
          <w:p w:rsidR="00DF31C0" w:rsidRPr="00E8120C" w:rsidRDefault="00DF31C0" w:rsidP="000957EC">
            <w:pPr>
              <w:widowControl w:val="0"/>
              <w:numPr>
                <w:ilvl w:val="0"/>
                <w:numId w:val="5"/>
              </w:numPr>
              <w:shd w:val="clear" w:color="auto" w:fill="FFFFFF"/>
              <w:tabs>
                <w:tab w:val="left" w:pos="709"/>
                <w:tab w:val="left" w:pos="1032"/>
              </w:tabs>
              <w:autoSpaceDE w:val="0"/>
              <w:autoSpaceDN w:val="0"/>
              <w:adjustRightInd w:val="0"/>
              <w:jc w:val="both"/>
              <w:rPr>
                <w:rFonts w:ascii="Times New Roman" w:hAnsi="Times New Roman"/>
                <w:spacing w:val="-9"/>
                <w:sz w:val="19"/>
                <w:szCs w:val="19"/>
              </w:rPr>
            </w:pPr>
            <w:r w:rsidRPr="000957EC">
              <w:rPr>
                <w:rFonts w:ascii="Times New Roman" w:hAnsi="Times New Roman"/>
                <w:sz w:val="19"/>
                <w:szCs w:val="19"/>
              </w:rPr>
              <w:t>The duration of the educational service provision is based on the date of admission of the Student and the date of graduation for finishing the education in accordance with the conditions hereof, as well as subject to the completion of the curriculum.</w:t>
            </w:r>
          </w:p>
          <w:p w:rsidR="00DF31C0" w:rsidRPr="000957EC" w:rsidRDefault="00DF31C0" w:rsidP="00E8120C">
            <w:pPr>
              <w:widowControl w:val="0"/>
              <w:shd w:val="clear" w:color="auto" w:fill="FFFFFF"/>
              <w:tabs>
                <w:tab w:val="left" w:pos="709"/>
                <w:tab w:val="left" w:pos="1032"/>
              </w:tabs>
              <w:autoSpaceDE w:val="0"/>
              <w:autoSpaceDN w:val="0"/>
              <w:adjustRightInd w:val="0"/>
              <w:jc w:val="both"/>
              <w:rPr>
                <w:rFonts w:ascii="Times New Roman" w:hAnsi="Times New Roman"/>
                <w:spacing w:val="-9"/>
                <w:sz w:val="19"/>
                <w:szCs w:val="19"/>
              </w:rPr>
            </w:pPr>
          </w:p>
          <w:p w:rsidR="00DF31C0" w:rsidRPr="000957EC" w:rsidRDefault="00DF31C0" w:rsidP="000957EC">
            <w:pPr>
              <w:shd w:val="clear" w:color="auto" w:fill="FFFFFF"/>
              <w:tabs>
                <w:tab w:val="left" w:pos="709"/>
              </w:tabs>
              <w:jc w:val="center"/>
              <w:rPr>
                <w:rFonts w:ascii="Times New Roman" w:hAnsi="Times New Roman"/>
                <w:sz w:val="19"/>
                <w:szCs w:val="19"/>
              </w:rPr>
            </w:pPr>
            <w:r w:rsidRPr="000957EC">
              <w:rPr>
                <w:rFonts w:ascii="Times New Roman" w:hAnsi="Times New Roman"/>
                <w:b/>
                <w:bCs/>
                <w:sz w:val="19"/>
                <w:szCs w:val="19"/>
              </w:rPr>
              <w:t>2. RESPONSIBILITIES OF THE SERVICE PROVIDER</w:t>
            </w:r>
          </w:p>
          <w:p w:rsidR="00DF31C0" w:rsidRPr="00DA0F32" w:rsidRDefault="00DF31C0" w:rsidP="000957EC">
            <w:pPr>
              <w:shd w:val="clear" w:color="auto" w:fill="FFFFFF"/>
              <w:tabs>
                <w:tab w:val="left" w:pos="709"/>
                <w:tab w:val="left" w:leader="underscore" w:pos="9677"/>
              </w:tabs>
              <w:jc w:val="both"/>
              <w:rPr>
                <w:rFonts w:ascii="Times New Roman" w:hAnsi="Times New Roman"/>
                <w:b/>
                <w:bCs/>
                <w:sz w:val="19"/>
                <w:szCs w:val="19"/>
              </w:rPr>
            </w:pPr>
            <w:r w:rsidRPr="000957EC">
              <w:rPr>
                <w:rFonts w:ascii="Times New Roman" w:hAnsi="Times New Roman"/>
                <w:bCs/>
                <w:sz w:val="19"/>
                <w:szCs w:val="19"/>
              </w:rPr>
              <w:t>2.1.</w:t>
            </w:r>
            <w:r w:rsidRPr="000957EC">
              <w:rPr>
                <w:rFonts w:ascii="Times New Roman" w:hAnsi="Times New Roman"/>
                <w:b/>
                <w:bCs/>
                <w:sz w:val="19"/>
                <w:szCs w:val="19"/>
              </w:rPr>
              <w:t> To admit ___________________________________________________________________________________</w:t>
            </w:r>
            <w:r w:rsidRPr="00DA0F32">
              <w:rPr>
                <w:rFonts w:ascii="Times New Roman" w:hAnsi="Times New Roman"/>
                <w:b/>
                <w:bCs/>
                <w:sz w:val="19"/>
                <w:szCs w:val="19"/>
              </w:rPr>
              <w:t>___________________________</w:t>
            </w:r>
          </w:p>
          <w:p w:rsidR="00DF31C0" w:rsidRPr="00DA0F32" w:rsidRDefault="00DF31C0" w:rsidP="000957EC">
            <w:pPr>
              <w:shd w:val="clear" w:color="auto" w:fill="FFFFFF"/>
              <w:tabs>
                <w:tab w:val="left" w:pos="709"/>
                <w:tab w:val="left" w:leader="underscore" w:pos="9677"/>
              </w:tabs>
              <w:jc w:val="both"/>
              <w:rPr>
                <w:rFonts w:ascii="Times New Roman" w:hAnsi="Times New Roman"/>
                <w:b/>
                <w:bCs/>
                <w:spacing w:val="3"/>
                <w:sz w:val="19"/>
                <w:szCs w:val="19"/>
              </w:rPr>
            </w:pPr>
            <w:r w:rsidRPr="000957EC">
              <w:rPr>
                <w:rFonts w:ascii="Times New Roman" w:hAnsi="Times New Roman"/>
                <w:b/>
                <w:bCs/>
                <w:sz w:val="19"/>
                <w:szCs w:val="19"/>
              </w:rPr>
              <w:t>for the field of study _______________________________________________________, code _________________, as a student of the _________</w:t>
            </w:r>
            <w:r w:rsidRPr="00D2389C">
              <w:rPr>
                <w:rFonts w:ascii="Times New Roman" w:hAnsi="Times New Roman"/>
                <w:b/>
                <w:bCs/>
                <w:sz w:val="19"/>
                <w:szCs w:val="19"/>
              </w:rPr>
              <w:t>year</w:t>
            </w:r>
            <w:r w:rsidRPr="000957EC">
              <w:rPr>
                <w:rFonts w:ascii="Times New Roman" w:hAnsi="Times New Roman"/>
                <w:b/>
                <w:bCs/>
                <w:sz w:val="19"/>
                <w:szCs w:val="19"/>
              </w:rPr>
              <w:t xml:space="preserve"> _______________________________________________________</w:t>
            </w:r>
          </w:p>
          <w:p w:rsidR="00DF31C0" w:rsidRPr="000957EC" w:rsidRDefault="00DF31C0" w:rsidP="000957EC">
            <w:pPr>
              <w:pStyle w:val="a"/>
              <w:spacing w:before="0"/>
              <w:ind w:firstLine="0"/>
              <w:jc w:val="center"/>
              <w:rPr>
                <w:rFonts w:ascii="Times New Roman" w:hAnsi="Times New Roman"/>
                <w:sz w:val="19"/>
                <w:szCs w:val="19"/>
              </w:rPr>
            </w:pPr>
            <w:r w:rsidRPr="000957EC">
              <w:rPr>
                <w:rFonts w:ascii="Times New Roman" w:hAnsi="Times New Roman"/>
                <w:sz w:val="19"/>
                <w:szCs w:val="19"/>
              </w:rPr>
              <w:t>(the educational load of the higher education applicant in the credits of the European Credit Transfer and Accumulation System)</w:t>
            </w:r>
          </w:p>
          <w:p w:rsidR="00DF31C0" w:rsidRDefault="00DF31C0" w:rsidP="000957EC">
            <w:pPr>
              <w:shd w:val="clear" w:color="auto" w:fill="FFFFFF"/>
              <w:tabs>
                <w:tab w:val="left" w:pos="709"/>
                <w:tab w:val="left" w:pos="1027"/>
              </w:tabs>
              <w:jc w:val="both"/>
              <w:rPr>
                <w:rFonts w:ascii="Times New Roman" w:hAnsi="Times New Roman"/>
                <w:bCs/>
                <w:sz w:val="19"/>
                <w:szCs w:val="19"/>
              </w:rPr>
            </w:pPr>
          </w:p>
          <w:p w:rsidR="00DF31C0" w:rsidRDefault="00DF31C0" w:rsidP="000957EC">
            <w:pPr>
              <w:shd w:val="clear" w:color="auto" w:fill="FFFFFF"/>
              <w:tabs>
                <w:tab w:val="left" w:pos="709"/>
                <w:tab w:val="left" w:pos="1027"/>
              </w:tabs>
              <w:jc w:val="both"/>
              <w:rPr>
                <w:rFonts w:ascii="Times New Roman" w:hAnsi="Times New Roman"/>
                <w:bCs/>
                <w:sz w:val="19"/>
                <w:szCs w:val="19"/>
              </w:rPr>
            </w:pPr>
          </w:p>
          <w:p w:rsidR="00DF31C0" w:rsidRPr="000957EC" w:rsidRDefault="00DF31C0" w:rsidP="000957EC">
            <w:pPr>
              <w:shd w:val="clear" w:color="auto" w:fill="FFFFFF"/>
              <w:tabs>
                <w:tab w:val="left" w:pos="709"/>
                <w:tab w:val="left" w:pos="1027"/>
              </w:tabs>
              <w:jc w:val="both"/>
              <w:rPr>
                <w:rFonts w:ascii="Times New Roman" w:hAnsi="Times New Roman"/>
                <w:sz w:val="19"/>
                <w:szCs w:val="19"/>
              </w:rPr>
            </w:pPr>
            <w:r>
              <w:rPr>
                <w:rFonts w:ascii="Times New Roman" w:hAnsi="Times New Roman"/>
                <w:bCs/>
                <w:sz w:val="19"/>
                <w:szCs w:val="19"/>
              </w:rPr>
              <w:t xml:space="preserve">2.2. </w:t>
            </w:r>
            <w:r w:rsidRPr="000957EC">
              <w:rPr>
                <w:rFonts w:ascii="Times New Roman" w:hAnsi="Times New Roman"/>
                <w:sz w:val="19"/>
                <w:szCs w:val="19"/>
              </w:rPr>
              <w:t>To provide the Customer (Student) the educational service at the level of the state standards of e</w:t>
            </w:r>
            <w:r>
              <w:rPr>
                <w:rFonts w:ascii="Times New Roman" w:hAnsi="Times New Roman"/>
                <w:sz w:val="19"/>
                <w:szCs w:val="19"/>
              </w:rPr>
              <w:t>ducation based on the full time</w:t>
            </w:r>
            <w:r w:rsidRPr="000957EC">
              <w:rPr>
                <w:rFonts w:ascii="Times New Roman" w:hAnsi="Times New Roman"/>
                <w:sz w:val="19"/>
                <w:szCs w:val="19"/>
              </w:rPr>
              <w:t xml:space="preserve"> mode of education and after the successful completion of the full course of education by the typical programme and full payment of the services of the Service Provider to issue the degree certificate according to the state standard.</w:t>
            </w:r>
          </w:p>
          <w:p w:rsidR="00DF31C0" w:rsidRPr="000957EC" w:rsidRDefault="00DF31C0" w:rsidP="000957EC">
            <w:pPr>
              <w:shd w:val="clear" w:color="auto" w:fill="FFFFFF"/>
              <w:tabs>
                <w:tab w:val="left" w:pos="709"/>
                <w:tab w:val="left" w:pos="1128"/>
              </w:tabs>
              <w:jc w:val="both"/>
              <w:rPr>
                <w:rFonts w:ascii="Times New Roman" w:hAnsi="Times New Roman"/>
                <w:sz w:val="19"/>
                <w:szCs w:val="19"/>
              </w:rPr>
            </w:pPr>
            <w:r w:rsidRPr="000957EC">
              <w:rPr>
                <w:rFonts w:ascii="Times New Roman" w:hAnsi="Times New Roman"/>
                <w:sz w:val="19"/>
                <w:szCs w:val="19"/>
              </w:rPr>
              <w:t>2.3. To ensure the rights of the Customer (Student) in accordance with the current legislation of Ukraine.</w:t>
            </w:r>
          </w:p>
          <w:p w:rsidR="00DF31C0" w:rsidRPr="00A36764" w:rsidRDefault="00DF31C0" w:rsidP="000957EC">
            <w:pPr>
              <w:widowControl w:val="0"/>
              <w:numPr>
                <w:ilvl w:val="0"/>
                <w:numId w:val="6"/>
              </w:numPr>
              <w:shd w:val="clear" w:color="auto" w:fill="FFFFFF"/>
              <w:tabs>
                <w:tab w:val="left" w:pos="709"/>
                <w:tab w:val="left" w:pos="1051"/>
              </w:tabs>
              <w:autoSpaceDE w:val="0"/>
              <w:autoSpaceDN w:val="0"/>
              <w:adjustRightInd w:val="0"/>
              <w:jc w:val="both"/>
              <w:rPr>
                <w:rFonts w:ascii="Times New Roman" w:hAnsi="Times New Roman"/>
                <w:spacing w:val="-7"/>
                <w:sz w:val="19"/>
                <w:szCs w:val="19"/>
              </w:rPr>
            </w:pPr>
            <w:r w:rsidRPr="000957EC">
              <w:rPr>
                <w:rFonts w:ascii="Times New Roman" w:hAnsi="Times New Roman"/>
                <w:sz w:val="19"/>
                <w:szCs w:val="19"/>
              </w:rPr>
              <w:t>To inform the Customer (Student) on the rules and requirements on the organization of the educational service provision, its quality and content, on the rights and responsibilities of the Parties during the provision and obtaining of such services.</w:t>
            </w:r>
          </w:p>
          <w:p w:rsidR="00DF31C0" w:rsidRPr="00A36764" w:rsidRDefault="00DF31C0" w:rsidP="00A36764">
            <w:pPr>
              <w:widowControl w:val="0"/>
              <w:shd w:val="clear" w:color="auto" w:fill="FFFFFF"/>
              <w:tabs>
                <w:tab w:val="left" w:pos="709"/>
                <w:tab w:val="left" w:pos="1051"/>
              </w:tabs>
              <w:autoSpaceDE w:val="0"/>
              <w:autoSpaceDN w:val="0"/>
              <w:adjustRightInd w:val="0"/>
              <w:jc w:val="both"/>
              <w:rPr>
                <w:rFonts w:ascii="Times New Roman" w:hAnsi="Times New Roman"/>
                <w:spacing w:val="-7"/>
                <w:sz w:val="19"/>
                <w:szCs w:val="19"/>
              </w:rPr>
            </w:pPr>
            <w:r w:rsidRPr="00A36764">
              <w:rPr>
                <w:rFonts w:ascii="Times New Roman" w:hAnsi="Times New Roman"/>
                <w:spacing w:val="-7"/>
                <w:sz w:val="19"/>
                <w:szCs w:val="19"/>
              </w:rPr>
              <w:t>2.5. Service Provider does not bear the costs of passport registration, visa processing and processing the status of foreign Student, nor the costs of Student’s travelling home and back in all cases of the Student’s personal travels on the territory of Ukraine or to other countries during the studies.</w:t>
            </w:r>
          </w:p>
          <w:p w:rsidR="00DF31C0" w:rsidRPr="000957EC" w:rsidRDefault="00DF31C0" w:rsidP="00A36764">
            <w:pPr>
              <w:widowControl w:val="0"/>
              <w:shd w:val="clear" w:color="auto" w:fill="FFFFFF"/>
              <w:tabs>
                <w:tab w:val="left" w:pos="709"/>
                <w:tab w:val="left" w:pos="1051"/>
              </w:tabs>
              <w:autoSpaceDE w:val="0"/>
              <w:autoSpaceDN w:val="0"/>
              <w:adjustRightInd w:val="0"/>
              <w:jc w:val="both"/>
              <w:rPr>
                <w:rFonts w:ascii="Times New Roman" w:hAnsi="Times New Roman"/>
                <w:spacing w:val="-7"/>
                <w:sz w:val="19"/>
                <w:szCs w:val="19"/>
              </w:rPr>
            </w:pPr>
            <w:r w:rsidRPr="00A36764">
              <w:rPr>
                <w:rFonts w:ascii="Times New Roman" w:hAnsi="Times New Roman"/>
                <w:spacing w:val="-7"/>
                <w:sz w:val="19"/>
                <w:szCs w:val="19"/>
              </w:rPr>
              <w:t>2.6. Service Provider does not bear the costs of life insurance of the Student, the Student’s personal property insurance, nor the costs of transporting the body in case of death.</w:t>
            </w:r>
          </w:p>
          <w:p w:rsidR="00DF31C0" w:rsidRDefault="00DF31C0" w:rsidP="00A36764">
            <w:pPr>
              <w:shd w:val="clear" w:color="auto" w:fill="FFFFFF"/>
              <w:tabs>
                <w:tab w:val="left" w:pos="709"/>
              </w:tabs>
              <w:rPr>
                <w:rFonts w:ascii="Times New Roman" w:hAnsi="Times New Roman"/>
                <w:b/>
                <w:bCs/>
                <w:sz w:val="19"/>
                <w:szCs w:val="19"/>
              </w:rPr>
            </w:pPr>
          </w:p>
          <w:p w:rsidR="00DF31C0" w:rsidRPr="000957EC" w:rsidRDefault="00DF31C0" w:rsidP="000957EC">
            <w:pPr>
              <w:shd w:val="clear" w:color="auto" w:fill="FFFFFF"/>
              <w:tabs>
                <w:tab w:val="left" w:pos="709"/>
              </w:tabs>
              <w:jc w:val="center"/>
              <w:rPr>
                <w:rFonts w:ascii="Times New Roman" w:hAnsi="Times New Roman"/>
                <w:sz w:val="19"/>
                <w:szCs w:val="19"/>
              </w:rPr>
            </w:pPr>
            <w:r w:rsidRPr="000957EC">
              <w:rPr>
                <w:rFonts w:ascii="Times New Roman" w:hAnsi="Times New Roman"/>
                <w:b/>
                <w:bCs/>
                <w:sz w:val="19"/>
                <w:szCs w:val="19"/>
              </w:rPr>
              <w:t>3. RESPONSIBILITIES OF THE CUSTOMER (STUDENT)</w:t>
            </w:r>
          </w:p>
          <w:p w:rsidR="00DF31C0" w:rsidRPr="000957EC" w:rsidRDefault="00DF31C0" w:rsidP="000957EC">
            <w:pPr>
              <w:shd w:val="clear" w:color="auto" w:fill="FFFFFF"/>
              <w:tabs>
                <w:tab w:val="left" w:pos="709"/>
                <w:tab w:val="left" w:pos="5722"/>
              </w:tabs>
              <w:jc w:val="both"/>
              <w:rPr>
                <w:rFonts w:ascii="Times New Roman" w:hAnsi="Times New Roman"/>
                <w:sz w:val="19"/>
                <w:szCs w:val="19"/>
              </w:rPr>
            </w:pPr>
            <w:r w:rsidRPr="000957EC">
              <w:rPr>
                <w:rFonts w:ascii="Times New Roman" w:hAnsi="Times New Roman"/>
                <w:bCs/>
                <w:sz w:val="19"/>
                <w:szCs w:val="19"/>
              </w:rPr>
              <w:t xml:space="preserve">3.1. </w:t>
            </w:r>
            <w:r w:rsidRPr="000957EC">
              <w:rPr>
                <w:rFonts w:ascii="Times New Roman" w:hAnsi="Times New Roman"/>
                <w:sz w:val="19"/>
                <w:szCs w:val="19"/>
              </w:rPr>
              <w:t>To complete the payment for the educational service obtained on a timely basis in the amount and in the time set out herein.</w:t>
            </w:r>
          </w:p>
          <w:p w:rsidR="00DF31C0" w:rsidRPr="000957EC" w:rsidRDefault="00DF31C0" w:rsidP="000957EC">
            <w:pPr>
              <w:widowControl w:val="0"/>
              <w:numPr>
                <w:ilvl w:val="0"/>
                <w:numId w:val="7"/>
              </w:numPr>
              <w:shd w:val="clear" w:color="auto" w:fill="FFFFFF"/>
              <w:tabs>
                <w:tab w:val="left" w:pos="709"/>
                <w:tab w:val="left" w:pos="1008"/>
              </w:tabs>
              <w:autoSpaceDE w:val="0"/>
              <w:autoSpaceDN w:val="0"/>
              <w:adjustRightInd w:val="0"/>
              <w:jc w:val="both"/>
              <w:rPr>
                <w:rFonts w:ascii="Times New Roman" w:hAnsi="Times New Roman"/>
                <w:spacing w:val="-5"/>
                <w:sz w:val="19"/>
                <w:szCs w:val="19"/>
              </w:rPr>
            </w:pPr>
            <w:r w:rsidRPr="000957EC">
              <w:rPr>
                <w:rFonts w:ascii="Times New Roman" w:hAnsi="Times New Roman"/>
                <w:sz w:val="19"/>
                <w:szCs w:val="19"/>
              </w:rPr>
              <w:t>To comply with the requirements of the legislation of Ukraine, the Statute, Internal Rules of Conduct and other internal regulations of the Service Provider.</w:t>
            </w:r>
          </w:p>
          <w:p w:rsidR="00DF31C0" w:rsidRPr="000957EC" w:rsidRDefault="00DF31C0" w:rsidP="000957EC">
            <w:pPr>
              <w:widowControl w:val="0"/>
              <w:numPr>
                <w:ilvl w:val="0"/>
                <w:numId w:val="7"/>
              </w:numPr>
              <w:shd w:val="clear" w:color="auto" w:fill="FFFFFF"/>
              <w:tabs>
                <w:tab w:val="left" w:pos="709"/>
                <w:tab w:val="left" w:pos="1008"/>
              </w:tabs>
              <w:autoSpaceDE w:val="0"/>
              <w:autoSpaceDN w:val="0"/>
              <w:adjustRightInd w:val="0"/>
              <w:jc w:val="both"/>
              <w:rPr>
                <w:rFonts w:ascii="Times New Roman" w:hAnsi="Times New Roman"/>
                <w:b/>
                <w:spacing w:val="-5"/>
                <w:sz w:val="19"/>
                <w:szCs w:val="19"/>
              </w:rPr>
            </w:pPr>
            <w:r w:rsidRPr="000957EC">
              <w:rPr>
                <w:rFonts w:ascii="Times New Roman" w:hAnsi="Times New Roman"/>
                <w:b/>
                <w:sz w:val="19"/>
                <w:szCs w:val="19"/>
              </w:rPr>
              <w:t>After admission, during the first year to complete the acceptance procedure (nostrification) of the documents of education (secondary education certificate) and/or educational qualification level (degree certificate, transcript) received in other countries.</w:t>
            </w:r>
          </w:p>
          <w:p w:rsidR="00DF31C0" w:rsidRPr="000957EC" w:rsidRDefault="00DF31C0" w:rsidP="000957EC">
            <w:pPr>
              <w:widowControl w:val="0"/>
              <w:numPr>
                <w:ilvl w:val="0"/>
                <w:numId w:val="7"/>
              </w:numPr>
              <w:shd w:val="clear" w:color="auto" w:fill="FFFFFF"/>
              <w:tabs>
                <w:tab w:val="left" w:pos="709"/>
                <w:tab w:val="left" w:pos="1008"/>
              </w:tabs>
              <w:autoSpaceDE w:val="0"/>
              <w:autoSpaceDN w:val="0"/>
              <w:adjustRightInd w:val="0"/>
              <w:jc w:val="both"/>
              <w:rPr>
                <w:rFonts w:ascii="Times New Roman" w:hAnsi="Times New Roman"/>
                <w:spacing w:val="-4"/>
                <w:sz w:val="19"/>
                <w:szCs w:val="19"/>
              </w:rPr>
            </w:pPr>
            <w:r w:rsidRPr="000957EC">
              <w:rPr>
                <w:rFonts w:ascii="Times New Roman" w:hAnsi="Times New Roman"/>
                <w:sz w:val="19"/>
                <w:szCs w:val="19"/>
              </w:rPr>
              <w:t>To comply with the schedule of the educational process and the requirements of the curriculum.</w:t>
            </w:r>
          </w:p>
          <w:p w:rsidR="00DF31C0" w:rsidRPr="00E8120C" w:rsidRDefault="00DF31C0" w:rsidP="000957EC">
            <w:pPr>
              <w:widowControl w:val="0"/>
              <w:numPr>
                <w:ilvl w:val="0"/>
                <w:numId w:val="7"/>
              </w:numPr>
              <w:shd w:val="clear" w:color="auto" w:fill="FFFFFF"/>
              <w:tabs>
                <w:tab w:val="left" w:pos="709"/>
                <w:tab w:val="left" w:pos="1008"/>
              </w:tabs>
              <w:autoSpaceDE w:val="0"/>
              <w:autoSpaceDN w:val="0"/>
              <w:adjustRightInd w:val="0"/>
              <w:jc w:val="both"/>
              <w:rPr>
                <w:rFonts w:ascii="Times New Roman" w:hAnsi="Times New Roman"/>
                <w:spacing w:val="-4"/>
                <w:sz w:val="19"/>
                <w:szCs w:val="19"/>
              </w:rPr>
            </w:pPr>
            <w:r w:rsidRPr="000957EC">
              <w:rPr>
                <w:rFonts w:ascii="Times New Roman" w:hAnsi="Times New Roman"/>
                <w:sz w:val="19"/>
                <w:szCs w:val="19"/>
              </w:rPr>
              <w:t>To handle the property of the Service Provider with care and reimburse the complete amounts of damages done to the Service Provider.</w:t>
            </w:r>
          </w:p>
          <w:p w:rsidR="00DF31C0" w:rsidRPr="000957EC" w:rsidRDefault="00DF31C0" w:rsidP="00E8120C">
            <w:pPr>
              <w:widowControl w:val="0"/>
              <w:shd w:val="clear" w:color="auto" w:fill="FFFFFF"/>
              <w:tabs>
                <w:tab w:val="left" w:pos="709"/>
                <w:tab w:val="left" w:pos="1008"/>
              </w:tabs>
              <w:autoSpaceDE w:val="0"/>
              <w:autoSpaceDN w:val="0"/>
              <w:adjustRightInd w:val="0"/>
              <w:jc w:val="both"/>
              <w:rPr>
                <w:rFonts w:ascii="Times New Roman" w:hAnsi="Times New Roman"/>
                <w:spacing w:val="-4"/>
                <w:sz w:val="19"/>
                <w:szCs w:val="19"/>
              </w:rPr>
            </w:pPr>
          </w:p>
          <w:p w:rsidR="00DF31C0" w:rsidRPr="000957EC" w:rsidRDefault="00DF31C0" w:rsidP="000957EC">
            <w:pPr>
              <w:shd w:val="clear" w:color="auto" w:fill="FFFFFF"/>
              <w:tabs>
                <w:tab w:val="left" w:pos="709"/>
              </w:tabs>
              <w:jc w:val="center"/>
              <w:rPr>
                <w:rFonts w:ascii="Times New Roman" w:hAnsi="Times New Roman"/>
                <w:b/>
                <w:bCs/>
                <w:sz w:val="19"/>
                <w:szCs w:val="19"/>
              </w:rPr>
            </w:pPr>
            <w:r w:rsidRPr="000957EC">
              <w:rPr>
                <w:rFonts w:ascii="Times New Roman" w:hAnsi="Times New Roman"/>
                <w:b/>
                <w:bCs/>
                <w:sz w:val="19"/>
                <w:szCs w:val="19"/>
              </w:rPr>
              <w:t>4. PAYMENT FOR THE EDUCATIONAL SERVICE PROVIDED AND THE METHOD OF SETTLEMENT</w:t>
            </w:r>
          </w:p>
          <w:p w:rsidR="00DF31C0" w:rsidRPr="000957EC" w:rsidRDefault="00DF31C0" w:rsidP="000957EC">
            <w:pPr>
              <w:shd w:val="clear" w:color="auto" w:fill="FFFFFF"/>
              <w:tabs>
                <w:tab w:val="left" w:pos="709"/>
                <w:tab w:val="left" w:pos="1070"/>
                <w:tab w:val="left" w:leader="underscore" w:pos="7507"/>
              </w:tabs>
              <w:jc w:val="both"/>
              <w:rPr>
                <w:rFonts w:ascii="Times New Roman" w:hAnsi="Times New Roman"/>
                <w:sz w:val="19"/>
                <w:szCs w:val="19"/>
              </w:rPr>
            </w:pPr>
            <w:r w:rsidRPr="000957EC">
              <w:rPr>
                <w:rFonts w:ascii="Times New Roman" w:hAnsi="Times New Roman"/>
                <w:bCs/>
                <w:sz w:val="19"/>
                <w:szCs w:val="19"/>
              </w:rPr>
              <w:t xml:space="preserve">4.1. </w:t>
            </w:r>
            <w:r w:rsidRPr="000957EC">
              <w:rPr>
                <w:rFonts w:ascii="Times New Roman" w:hAnsi="Times New Roman"/>
                <w:sz w:val="19"/>
                <w:szCs w:val="19"/>
              </w:rPr>
              <w:t xml:space="preserve">The amount of payment for the whole duration of studies is ______________________________________________________________________________________________________________ </w:t>
            </w:r>
            <w:r>
              <w:rPr>
                <w:rFonts w:ascii="Times New Roman" w:hAnsi="Times New Roman"/>
                <w:sz w:val="19"/>
                <w:szCs w:val="19"/>
                <w:lang w:val="en-US"/>
              </w:rPr>
              <w:t xml:space="preserve">USA </w:t>
            </w:r>
            <w:r w:rsidRPr="000957EC">
              <w:rPr>
                <w:rFonts w:ascii="Times New Roman" w:hAnsi="Times New Roman"/>
                <w:sz w:val="19"/>
                <w:szCs w:val="19"/>
              </w:rPr>
              <w:t xml:space="preserve">dollars. </w:t>
            </w:r>
            <w:r>
              <w:rPr>
                <w:rFonts w:ascii="Times New Roman" w:hAnsi="Times New Roman"/>
                <w:sz w:val="19"/>
                <w:szCs w:val="19"/>
                <w:lang w:val="en-US"/>
              </w:rPr>
              <w:t xml:space="preserve">Which means that the amount of payment for one year of studies is 1500 USA dollars; and the amount of payment for one semester of studies is 750 USA dollars. </w:t>
            </w:r>
            <w:r w:rsidRPr="000957EC">
              <w:rPr>
                <w:rFonts w:ascii="Times New Roman" w:hAnsi="Times New Roman"/>
                <w:sz w:val="19"/>
                <w:szCs w:val="19"/>
              </w:rPr>
              <w:t>The payment for educational service is made is the national currency of Ukraine – the hryvnia – after the conversion at the exchange rate of the National Bank of Ukraine set for the day of the payment.</w:t>
            </w:r>
          </w:p>
          <w:p w:rsidR="00DF31C0" w:rsidRPr="000957EC" w:rsidRDefault="00DF31C0" w:rsidP="000957EC">
            <w:pPr>
              <w:shd w:val="clear" w:color="auto" w:fill="FFFFFF"/>
              <w:tabs>
                <w:tab w:val="left" w:pos="709"/>
                <w:tab w:val="left" w:pos="936"/>
              </w:tabs>
              <w:jc w:val="both"/>
              <w:rPr>
                <w:rFonts w:ascii="Times New Roman" w:hAnsi="Times New Roman"/>
                <w:spacing w:val="3"/>
                <w:sz w:val="19"/>
                <w:szCs w:val="19"/>
              </w:rPr>
            </w:pPr>
            <w:r w:rsidRPr="000957EC">
              <w:rPr>
                <w:rFonts w:ascii="Times New Roman" w:hAnsi="Times New Roman"/>
                <w:sz w:val="19"/>
                <w:szCs w:val="19"/>
              </w:rPr>
              <w:t xml:space="preserve">4.2. The Customer (Student) shall make the first payment within </w:t>
            </w:r>
            <w:r w:rsidRPr="000957EC">
              <w:rPr>
                <w:rFonts w:ascii="Times New Roman" w:hAnsi="Times New Roman"/>
                <w:b/>
                <w:sz w:val="19"/>
                <w:szCs w:val="19"/>
              </w:rPr>
              <w:t>10 days</w:t>
            </w:r>
            <w:r w:rsidRPr="000957EC">
              <w:rPr>
                <w:rFonts w:ascii="Times New Roman" w:hAnsi="Times New Roman"/>
                <w:sz w:val="19"/>
                <w:szCs w:val="19"/>
              </w:rPr>
              <w:t xml:space="preserve"> since the signing hereof in the amount set out depending on the chosen manner of payment (for the whole duration of studies, semester, year):</w:t>
            </w:r>
          </w:p>
          <w:p w:rsidR="00DF31C0" w:rsidRPr="000957EC" w:rsidRDefault="00DF31C0" w:rsidP="000957EC">
            <w:pPr>
              <w:shd w:val="clear" w:color="auto" w:fill="FFFFFF"/>
              <w:tabs>
                <w:tab w:val="left" w:pos="709"/>
                <w:tab w:val="left" w:pos="936"/>
              </w:tabs>
              <w:jc w:val="both"/>
              <w:rPr>
                <w:rFonts w:ascii="Times New Roman" w:hAnsi="Times New Roman"/>
                <w:spacing w:val="3"/>
                <w:sz w:val="19"/>
                <w:szCs w:val="19"/>
              </w:rPr>
            </w:pPr>
            <w:r w:rsidRPr="000957EC">
              <w:rPr>
                <w:rFonts w:ascii="Times New Roman" w:hAnsi="Times New Roman"/>
                <w:sz w:val="19"/>
                <w:szCs w:val="19"/>
              </w:rPr>
              <w:t>- once – at the time of signing the Agreement (at the time of admission to the of the Bohdan Khmelnytsky National University of Cherkasy);</w:t>
            </w:r>
          </w:p>
          <w:p w:rsidR="00DF31C0" w:rsidRPr="000957EC" w:rsidRDefault="00DF31C0" w:rsidP="000957EC">
            <w:pPr>
              <w:shd w:val="clear" w:color="auto" w:fill="FFFFFF"/>
              <w:tabs>
                <w:tab w:val="left" w:pos="709"/>
                <w:tab w:val="left" w:pos="936"/>
              </w:tabs>
              <w:jc w:val="both"/>
              <w:rPr>
                <w:rFonts w:ascii="Times New Roman" w:hAnsi="Times New Roman"/>
                <w:spacing w:val="3"/>
                <w:sz w:val="19"/>
                <w:szCs w:val="19"/>
              </w:rPr>
            </w:pPr>
            <w:r w:rsidRPr="000957EC">
              <w:rPr>
                <w:rFonts w:ascii="Times New Roman" w:hAnsi="Times New Roman"/>
                <w:sz w:val="19"/>
                <w:szCs w:val="19"/>
              </w:rPr>
              <w:t>- annually – before the 25th of August of the current year;</w:t>
            </w:r>
          </w:p>
          <w:p w:rsidR="00DF31C0" w:rsidRPr="000957EC" w:rsidRDefault="00DF31C0" w:rsidP="000957EC">
            <w:pPr>
              <w:shd w:val="clear" w:color="auto" w:fill="FFFFFF"/>
              <w:tabs>
                <w:tab w:val="left" w:pos="709"/>
                <w:tab w:val="left" w:pos="936"/>
              </w:tabs>
              <w:jc w:val="both"/>
              <w:rPr>
                <w:rFonts w:ascii="Times New Roman" w:hAnsi="Times New Roman"/>
                <w:spacing w:val="3"/>
                <w:sz w:val="19"/>
                <w:szCs w:val="19"/>
              </w:rPr>
            </w:pPr>
            <w:r w:rsidRPr="000957EC">
              <w:rPr>
                <w:rFonts w:ascii="Times New Roman" w:hAnsi="Times New Roman"/>
                <w:sz w:val="19"/>
                <w:szCs w:val="19"/>
              </w:rPr>
              <w:t>- every semester – twice per year before the 25th of August and the 25th of January of the current year.</w:t>
            </w:r>
          </w:p>
          <w:p w:rsidR="00DF31C0" w:rsidRPr="000957EC" w:rsidRDefault="00DF31C0" w:rsidP="000957EC">
            <w:pPr>
              <w:shd w:val="clear" w:color="auto" w:fill="FFFFFF"/>
              <w:tabs>
                <w:tab w:val="left" w:pos="1013"/>
              </w:tabs>
              <w:jc w:val="both"/>
              <w:rPr>
                <w:rFonts w:ascii="Times New Roman" w:hAnsi="Times New Roman"/>
                <w:spacing w:val="-4"/>
                <w:sz w:val="19"/>
                <w:szCs w:val="19"/>
              </w:rPr>
            </w:pPr>
            <w:r w:rsidRPr="000957EC">
              <w:rPr>
                <w:rFonts w:ascii="Times New Roman" w:hAnsi="Times New Roman"/>
                <w:sz w:val="19"/>
                <w:szCs w:val="19"/>
              </w:rPr>
              <w:t xml:space="preserve">4.3. According to art. 638, 903 of the Civil Code of Ukraine, the payment for the first year of studies may be made by the Customer (Student) in advance since the moment of applying for the admission to the university in accordance to the Rules of Admission to </w:t>
            </w:r>
            <w:r w:rsidRPr="000957EC">
              <w:rPr>
                <w:rFonts w:ascii="Times New Roman" w:hAnsi="Times New Roman"/>
                <w:bCs/>
                <w:sz w:val="19"/>
                <w:szCs w:val="19"/>
              </w:rPr>
              <w:t>the Bohdan Khmelnytsky National University of Cherkasy</w:t>
            </w:r>
            <w:r w:rsidRPr="000957EC">
              <w:rPr>
                <w:rFonts w:ascii="Times New Roman" w:hAnsi="Times New Roman"/>
                <w:sz w:val="19"/>
                <w:szCs w:val="19"/>
              </w:rPr>
              <w:t>. In case the Student is not admitted, the sum paid in advance is returned to the Customer (Student).</w:t>
            </w:r>
          </w:p>
          <w:p w:rsidR="00DF31C0" w:rsidRPr="000957EC" w:rsidRDefault="00DF31C0" w:rsidP="000957EC">
            <w:pPr>
              <w:jc w:val="both"/>
              <w:rPr>
                <w:rFonts w:ascii="Times New Roman" w:hAnsi="Times New Roman"/>
                <w:sz w:val="19"/>
                <w:szCs w:val="19"/>
              </w:rPr>
            </w:pPr>
            <w:r w:rsidRPr="000957EC">
              <w:rPr>
                <w:rFonts w:ascii="Times New Roman" w:hAnsi="Times New Roman"/>
                <w:sz w:val="19"/>
                <w:szCs w:val="19"/>
              </w:rPr>
              <w:t>4.4. During the term of the Agreement, the method of settlement may be changed by the parties by signing an additional agreement hereto.</w:t>
            </w:r>
          </w:p>
          <w:p w:rsidR="00DF31C0" w:rsidRDefault="00DF31C0" w:rsidP="000957EC">
            <w:pPr>
              <w:shd w:val="clear" w:color="auto" w:fill="FFFFFF"/>
              <w:tabs>
                <w:tab w:val="left" w:pos="709"/>
              </w:tabs>
              <w:jc w:val="center"/>
              <w:rPr>
                <w:rFonts w:ascii="Times New Roman" w:hAnsi="Times New Roman"/>
                <w:b/>
                <w:bCs/>
                <w:sz w:val="19"/>
                <w:szCs w:val="19"/>
              </w:rPr>
            </w:pPr>
          </w:p>
          <w:p w:rsidR="00DF31C0" w:rsidRDefault="00DF31C0" w:rsidP="000957EC">
            <w:pPr>
              <w:shd w:val="clear" w:color="auto" w:fill="FFFFFF"/>
              <w:tabs>
                <w:tab w:val="left" w:pos="709"/>
              </w:tabs>
              <w:jc w:val="center"/>
              <w:rPr>
                <w:rFonts w:ascii="Times New Roman" w:hAnsi="Times New Roman"/>
                <w:b/>
                <w:bCs/>
                <w:sz w:val="19"/>
                <w:szCs w:val="19"/>
              </w:rPr>
            </w:pPr>
          </w:p>
          <w:p w:rsidR="00DF31C0" w:rsidRPr="000957EC" w:rsidRDefault="00DF31C0" w:rsidP="000957EC">
            <w:pPr>
              <w:shd w:val="clear" w:color="auto" w:fill="FFFFFF"/>
              <w:tabs>
                <w:tab w:val="left" w:pos="709"/>
              </w:tabs>
              <w:jc w:val="center"/>
              <w:rPr>
                <w:rFonts w:ascii="Times New Roman" w:hAnsi="Times New Roman"/>
                <w:b/>
                <w:bCs/>
                <w:sz w:val="19"/>
                <w:szCs w:val="19"/>
              </w:rPr>
            </w:pPr>
          </w:p>
          <w:p w:rsidR="00DF31C0" w:rsidRPr="000957EC" w:rsidRDefault="00DF31C0" w:rsidP="000957EC">
            <w:pPr>
              <w:shd w:val="clear" w:color="auto" w:fill="FFFFFF"/>
              <w:tabs>
                <w:tab w:val="left" w:pos="709"/>
              </w:tabs>
              <w:jc w:val="center"/>
              <w:rPr>
                <w:rFonts w:ascii="Times New Roman" w:hAnsi="Times New Roman"/>
                <w:sz w:val="19"/>
                <w:szCs w:val="19"/>
              </w:rPr>
            </w:pPr>
            <w:r w:rsidRPr="000957EC">
              <w:rPr>
                <w:rFonts w:ascii="Times New Roman" w:hAnsi="Times New Roman"/>
                <w:b/>
                <w:bCs/>
                <w:sz w:val="19"/>
                <w:szCs w:val="19"/>
              </w:rPr>
              <w:t>5. LIABILITY OF THE PARTIES FOR THE FAILED OR IMPROPER PERFORMANCE OF RESPONSIBILITIES</w:t>
            </w:r>
          </w:p>
          <w:p w:rsidR="00DF31C0" w:rsidRPr="000957EC" w:rsidRDefault="00DF31C0" w:rsidP="000957EC">
            <w:pPr>
              <w:widowControl w:val="0"/>
              <w:numPr>
                <w:ilvl w:val="1"/>
                <w:numId w:val="8"/>
              </w:numPr>
              <w:shd w:val="clear" w:color="auto" w:fill="FFFFFF"/>
              <w:tabs>
                <w:tab w:val="left" w:pos="970"/>
              </w:tabs>
              <w:autoSpaceDE w:val="0"/>
              <w:autoSpaceDN w:val="0"/>
              <w:adjustRightInd w:val="0"/>
              <w:ind w:left="0" w:firstLine="0"/>
              <w:jc w:val="both"/>
              <w:rPr>
                <w:rFonts w:ascii="Times New Roman" w:hAnsi="Times New Roman"/>
                <w:spacing w:val="4"/>
                <w:sz w:val="19"/>
                <w:szCs w:val="19"/>
              </w:rPr>
            </w:pPr>
            <w:r w:rsidRPr="000957EC">
              <w:rPr>
                <w:rFonts w:ascii="Times New Roman" w:hAnsi="Times New Roman"/>
                <w:sz w:val="19"/>
                <w:szCs w:val="19"/>
              </w:rPr>
              <w:t>For the failed or improper performance of responsibilities hereunder the parties are liable in accordance with the current legislation.</w:t>
            </w:r>
          </w:p>
          <w:p w:rsidR="00DF31C0" w:rsidRPr="000957EC" w:rsidRDefault="00DF31C0" w:rsidP="000957EC">
            <w:pPr>
              <w:widowControl w:val="0"/>
              <w:numPr>
                <w:ilvl w:val="1"/>
                <w:numId w:val="8"/>
              </w:numPr>
              <w:shd w:val="clear" w:color="auto" w:fill="FFFFFF"/>
              <w:tabs>
                <w:tab w:val="left" w:pos="970"/>
              </w:tabs>
              <w:autoSpaceDE w:val="0"/>
              <w:autoSpaceDN w:val="0"/>
              <w:adjustRightInd w:val="0"/>
              <w:ind w:left="0" w:firstLine="0"/>
              <w:jc w:val="both"/>
              <w:rPr>
                <w:rFonts w:ascii="Times New Roman" w:hAnsi="Times New Roman"/>
                <w:spacing w:val="4"/>
                <w:sz w:val="19"/>
                <w:szCs w:val="19"/>
              </w:rPr>
            </w:pPr>
            <w:r w:rsidRPr="000957EC">
              <w:rPr>
                <w:rFonts w:ascii="Times New Roman" w:hAnsi="Times New Roman"/>
                <w:sz w:val="19"/>
                <w:szCs w:val="19"/>
              </w:rPr>
              <w:t>For late payment for the educational services, in accordance with art. 549, 550, 551, 552 of the Civil Code of Ukraine, the Customer (Student) pays the Service Provider the penalty in the amount of double bank rate of the National Bank of Ukraine that was in force during the period, for which the penalty is paid, for each day of such delay.</w:t>
            </w:r>
          </w:p>
          <w:p w:rsidR="00DF31C0" w:rsidRPr="000957EC" w:rsidRDefault="00DF31C0" w:rsidP="000957EC">
            <w:pPr>
              <w:widowControl w:val="0"/>
              <w:numPr>
                <w:ilvl w:val="1"/>
                <w:numId w:val="8"/>
              </w:numPr>
              <w:shd w:val="clear" w:color="auto" w:fill="FFFFFF"/>
              <w:tabs>
                <w:tab w:val="left" w:pos="970"/>
              </w:tabs>
              <w:autoSpaceDE w:val="0"/>
              <w:autoSpaceDN w:val="0"/>
              <w:adjustRightInd w:val="0"/>
              <w:ind w:left="0" w:firstLine="0"/>
              <w:jc w:val="both"/>
              <w:rPr>
                <w:rFonts w:ascii="Times New Roman" w:hAnsi="Times New Roman"/>
                <w:spacing w:val="-5"/>
                <w:sz w:val="19"/>
                <w:szCs w:val="19"/>
              </w:rPr>
            </w:pPr>
            <w:r w:rsidRPr="000957EC">
              <w:rPr>
                <w:rFonts w:ascii="Times New Roman" w:hAnsi="Times New Roman"/>
                <w:sz w:val="19"/>
                <w:szCs w:val="19"/>
              </w:rPr>
              <w:t>In case the Agreement is termin</w:t>
            </w:r>
            <w:r>
              <w:rPr>
                <w:rFonts w:ascii="Times New Roman" w:hAnsi="Times New Roman"/>
                <w:sz w:val="19"/>
                <w:szCs w:val="19"/>
              </w:rPr>
              <w:t>ated for reasons stated in item </w:t>
            </w:r>
            <w:r w:rsidRPr="000957EC">
              <w:rPr>
                <w:rFonts w:ascii="Times New Roman" w:hAnsi="Times New Roman"/>
                <w:sz w:val="19"/>
                <w:szCs w:val="19"/>
              </w:rPr>
              <w:t>6.1.5. hereof, the funds received by the educational institution remain in the possession of the educational institution to perform statutory tasks according to the current legislation.</w:t>
            </w:r>
          </w:p>
          <w:p w:rsidR="00DF31C0" w:rsidRPr="000957EC" w:rsidRDefault="00DF31C0" w:rsidP="000957EC">
            <w:pPr>
              <w:shd w:val="clear" w:color="auto" w:fill="FFFFFF"/>
              <w:tabs>
                <w:tab w:val="left" w:pos="709"/>
              </w:tabs>
              <w:jc w:val="center"/>
              <w:rPr>
                <w:rFonts w:ascii="Times New Roman" w:hAnsi="Times New Roman"/>
                <w:b/>
                <w:bCs/>
                <w:sz w:val="19"/>
                <w:szCs w:val="19"/>
              </w:rPr>
            </w:pPr>
          </w:p>
          <w:p w:rsidR="00DF31C0" w:rsidRPr="000957EC" w:rsidRDefault="00DF31C0" w:rsidP="000957EC">
            <w:pPr>
              <w:shd w:val="clear" w:color="auto" w:fill="FFFFFF"/>
              <w:tabs>
                <w:tab w:val="left" w:pos="709"/>
              </w:tabs>
              <w:jc w:val="center"/>
              <w:rPr>
                <w:rFonts w:ascii="Times New Roman" w:hAnsi="Times New Roman"/>
                <w:b/>
                <w:bCs/>
                <w:sz w:val="19"/>
                <w:szCs w:val="19"/>
              </w:rPr>
            </w:pPr>
          </w:p>
          <w:p w:rsidR="00DF31C0" w:rsidRPr="000957EC" w:rsidRDefault="00DF31C0" w:rsidP="000957EC">
            <w:pPr>
              <w:shd w:val="clear" w:color="auto" w:fill="FFFFFF"/>
              <w:tabs>
                <w:tab w:val="left" w:pos="709"/>
              </w:tabs>
              <w:jc w:val="center"/>
              <w:rPr>
                <w:rFonts w:ascii="Times New Roman" w:hAnsi="Times New Roman"/>
                <w:sz w:val="19"/>
                <w:szCs w:val="19"/>
              </w:rPr>
            </w:pPr>
            <w:r w:rsidRPr="000957EC">
              <w:rPr>
                <w:rFonts w:ascii="Times New Roman" w:hAnsi="Times New Roman"/>
                <w:b/>
                <w:bCs/>
                <w:sz w:val="19"/>
                <w:szCs w:val="19"/>
              </w:rPr>
              <w:t>6. AGREEMENT TERMINATION</w:t>
            </w:r>
          </w:p>
          <w:p w:rsidR="00DF31C0" w:rsidRPr="000957EC" w:rsidRDefault="00DF31C0" w:rsidP="000957EC">
            <w:pPr>
              <w:shd w:val="clear" w:color="auto" w:fill="FFFFFF"/>
              <w:tabs>
                <w:tab w:val="left" w:pos="0"/>
              </w:tabs>
              <w:jc w:val="both"/>
              <w:rPr>
                <w:rFonts w:ascii="Times New Roman" w:hAnsi="Times New Roman"/>
                <w:sz w:val="19"/>
                <w:szCs w:val="19"/>
              </w:rPr>
            </w:pPr>
            <w:r w:rsidRPr="000957EC">
              <w:rPr>
                <w:rFonts w:ascii="Times New Roman" w:hAnsi="Times New Roman"/>
                <w:bCs/>
                <w:sz w:val="19"/>
                <w:szCs w:val="19"/>
              </w:rPr>
              <w:t xml:space="preserve">6.1. </w:t>
            </w:r>
            <w:r w:rsidRPr="000957EC">
              <w:rPr>
                <w:rFonts w:ascii="Times New Roman" w:hAnsi="Times New Roman"/>
                <w:sz w:val="19"/>
                <w:szCs w:val="19"/>
              </w:rPr>
              <w:t>The Agreement is terminated:</w:t>
            </w:r>
          </w:p>
          <w:p w:rsidR="00DF31C0" w:rsidRPr="000957EC" w:rsidRDefault="00DF31C0" w:rsidP="000957EC">
            <w:pPr>
              <w:shd w:val="clear" w:color="auto" w:fill="FFFFFF"/>
              <w:tabs>
                <w:tab w:val="left" w:pos="0"/>
                <w:tab w:val="left" w:pos="677"/>
              </w:tabs>
              <w:jc w:val="both"/>
              <w:rPr>
                <w:rFonts w:ascii="Times New Roman" w:hAnsi="Times New Roman"/>
                <w:sz w:val="19"/>
                <w:szCs w:val="19"/>
              </w:rPr>
            </w:pPr>
            <w:r w:rsidRPr="000957EC">
              <w:rPr>
                <w:rFonts w:ascii="Times New Roman" w:hAnsi="Times New Roman"/>
                <w:sz w:val="19"/>
                <w:szCs w:val="19"/>
              </w:rPr>
              <w:t>6.1.1. Upon the initiative of the Customer (Student);</w:t>
            </w:r>
          </w:p>
          <w:p w:rsidR="00DF31C0" w:rsidRPr="000957EC" w:rsidRDefault="00DF31C0" w:rsidP="000957EC">
            <w:pPr>
              <w:shd w:val="clear" w:color="auto" w:fill="FFFFFF"/>
              <w:tabs>
                <w:tab w:val="left" w:pos="0"/>
                <w:tab w:val="left" w:pos="677"/>
              </w:tabs>
              <w:jc w:val="both"/>
              <w:rPr>
                <w:rFonts w:ascii="Times New Roman" w:hAnsi="Times New Roman"/>
                <w:sz w:val="19"/>
                <w:szCs w:val="19"/>
              </w:rPr>
            </w:pPr>
            <w:r w:rsidRPr="000957EC">
              <w:rPr>
                <w:rFonts w:ascii="Times New Roman" w:hAnsi="Times New Roman"/>
                <w:sz w:val="19"/>
                <w:szCs w:val="19"/>
              </w:rPr>
              <w:t>6.1.2. Upon the agreement of the parties;</w:t>
            </w:r>
          </w:p>
          <w:p w:rsidR="00DF31C0" w:rsidRPr="000957EC" w:rsidRDefault="00DF31C0" w:rsidP="000957EC">
            <w:pPr>
              <w:shd w:val="clear" w:color="auto" w:fill="FFFFFF"/>
              <w:tabs>
                <w:tab w:val="left" w:pos="0"/>
              </w:tabs>
              <w:jc w:val="both"/>
              <w:rPr>
                <w:rFonts w:ascii="Times New Roman" w:hAnsi="Times New Roman"/>
                <w:spacing w:val="1"/>
                <w:sz w:val="19"/>
                <w:szCs w:val="19"/>
              </w:rPr>
            </w:pPr>
            <w:r w:rsidRPr="000957EC">
              <w:rPr>
                <w:rFonts w:ascii="Times New Roman" w:hAnsi="Times New Roman"/>
                <w:sz w:val="19"/>
                <w:szCs w:val="19"/>
              </w:rPr>
              <w:t>6.1.3. If the performance of contractual obligations by a party is not possible due to the adoption of regulatory and legal acts that change the conditions set out herein and neither party agrees to make changes hereto;</w:t>
            </w:r>
          </w:p>
          <w:p w:rsidR="00DF31C0" w:rsidRDefault="00DF31C0" w:rsidP="000957EC">
            <w:pPr>
              <w:shd w:val="clear" w:color="auto" w:fill="FFFFFF"/>
              <w:tabs>
                <w:tab w:val="left" w:pos="709"/>
                <w:tab w:val="left" w:pos="1008"/>
              </w:tabs>
              <w:jc w:val="both"/>
              <w:rPr>
                <w:rFonts w:ascii="Times New Roman" w:hAnsi="Times New Roman"/>
                <w:b/>
                <w:sz w:val="19"/>
                <w:szCs w:val="19"/>
              </w:rPr>
            </w:pPr>
          </w:p>
          <w:p w:rsidR="00DF31C0" w:rsidRPr="000957EC" w:rsidRDefault="00DF31C0" w:rsidP="000957EC">
            <w:pPr>
              <w:shd w:val="clear" w:color="auto" w:fill="FFFFFF"/>
              <w:tabs>
                <w:tab w:val="left" w:pos="709"/>
                <w:tab w:val="left" w:pos="1008"/>
              </w:tabs>
              <w:jc w:val="both"/>
              <w:rPr>
                <w:rFonts w:ascii="Times New Roman" w:hAnsi="Times New Roman"/>
                <w:b/>
                <w:spacing w:val="-5"/>
                <w:sz w:val="19"/>
                <w:szCs w:val="19"/>
              </w:rPr>
            </w:pPr>
            <w:r w:rsidRPr="000957EC">
              <w:rPr>
                <w:rFonts w:ascii="Times New Roman" w:hAnsi="Times New Roman"/>
                <w:b/>
                <w:sz w:val="19"/>
                <w:szCs w:val="19"/>
              </w:rPr>
              <w:t>6.1.4. Based on the results of the acceptance procedure (nostrification) of the documents of education (secondary education certificate) and/or educational qualification level (degree certificate, transcript) received in other countries, in case of revealing the inauthenticity of the submitted document of education level.</w:t>
            </w:r>
          </w:p>
          <w:p w:rsidR="00DF31C0" w:rsidRPr="000957EC" w:rsidRDefault="00DF31C0" w:rsidP="000957EC">
            <w:pPr>
              <w:shd w:val="clear" w:color="auto" w:fill="FFFFFF"/>
              <w:tabs>
                <w:tab w:val="left" w:pos="0"/>
              </w:tabs>
              <w:jc w:val="both"/>
              <w:rPr>
                <w:rFonts w:ascii="Times New Roman" w:hAnsi="Times New Roman"/>
                <w:sz w:val="19"/>
                <w:szCs w:val="19"/>
              </w:rPr>
            </w:pPr>
            <w:r w:rsidRPr="000957EC">
              <w:rPr>
                <w:rFonts w:ascii="Times New Roman" w:hAnsi="Times New Roman"/>
                <w:sz w:val="19"/>
                <w:szCs w:val="19"/>
              </w:rPr>
              <w:t>6.1.5. In case of liquidation of the legal entity of the Service Provider, if the legal entity to be the legal successor of the liquidated party is not determined;</w:t>
            </w:r>
          </w:p>
          <w:p w:rsidR="00DF31C0" w:rsidRPr="000957EC" w:rsidRDefault="00DF31C0" w:rsidP="000957EC">
            <w:pPr>
              <w:shd w:val="clear" w:color="auto" w:fill="FFFFFF"/>
              <w:tabs>
                <w:tab w:val="left" w:pos="0"/>
              </w:tabs>
              <w:jc w:val="both"/>
              <w:rPr>
                <w:rFonts w:ascii="Times New Roman" w:hAnsi="Times New Roman"/>
                <w:spacing w:val="5"/>
                <w:sz w:val="19"/>
                <w:szCs w:val="19"/>
              </w:rPr>
            </w:pPr>
            <w:r w:rsidRPr="000957EC">
              <w:rPr>
                <w:rFonts w:ascii="Times New Roman" w:hAnsi="Times New Roman"/>
                <w:sz w:val="19"/>
                <w:szCs w:val="19"/>
              </w:rPr>
              <w:t>6.1.6. In case the Student (Customer) fails to complete the curriculum and comply with the schedule of the educational process, in case of breaching the conditions hereof (including the part on payment for educational services), as well as in case of multiple violations of the Statute, Internal Rules of Conduct of the University, in case of non-completion of the nostrification procedure, violation of the rules and terms of staying on the territory of Ukraine by foreign citizens.</w:t>
            </w:r>
          </w:p>
          <w:p w:rsidR="00DF31C0" w:rsidRDefault="00DF31C0" w:rsidP="000957EC">
            <w:pPr>
              <w:shd w:val="clear" w:color="auto" w:fill="FFFFFF"/>
              <w:tabs>
                <w:tab w:val="left" w:pos="0"/>
              </w:tabs>
              <w:jc w:val="both"/>
              <w:rPr>
                <w:rFonts w:ascii="Times New Roman" w:hAnsi="Times New Roman"/>
                <w:sz w:val="19"/>
                <w:szCs w:val="19"/>
              </w:rPr>
            </w:pPr>
            <w:r w:rsidRPr="000957EC">
              <w:rPr>
                <w:rFonts w:ascii="Times New Roman" w:hAnsi="Times New Roman"/>
                <w:sz w:val="19"/>
                <w:szCs w:val="19"/>
              </w:rPr>
              <w:t>6.1.7. In case of the systematic violation or failure to perform the conditions hereof.</w:t>
            </w:r>
          </w:p>
          <w:p w:rsidR="00DF31C0" w:rsidRPr="00A36764" w:rsidRDefault="00DF31C0" w:rsidP="00A36764">
            <w:pPr>
              <w:shd w:val="clear" w:color="auto" w:fill="FFFFFF"/>
              <w:tabs>
                <w:tab w:val="left" w:pos="0"/>
              </w:tabs>
              <w:jc w:val="both"/>
              <w:rPr>
                <w:rFonts w:ascii="Times New Roman" w:hAnsi="Times New Roman"/>
                <w:sz w:val="19"/>
                <w:szCs w:val="19"/>
                <w:lang w:val="uk-UA"/>
              </w:rPr>
            </w:pPr>
            <w:r w:rsidRPr="00A36764">
              <w:rPr>
                <w:rFonts w:ascii="Times New Roman" w:hAnsi="Times New Roman"/>
                <w:sz w:val="19"/>
                <w:szCs w:val="19"/>
                <w:lang w:val="uk-UA"/>
              </w:rPr>
              <w:t xml:space="preserve">6.1.8. </w:t>
            </w:r>
            <w:r w:rsidRPr="00A36764">
              <w:rPr>
                <w:rFonts w:ascii="Times New Roman" w:hAnsi="Times New Roman"/>
                <w:sz w:val="19"/>
                <w:szCs w:val="19"/>
                <w:lang w:val="en-US"/>
              </w:rPr>
              <w:t>In</w:t>
            </w:r>
            <w:r w:rsidRPr="00A36764">
              <w:rPr>
                <w:rFonts w:ascii="Times New Roman" w:hAnsi="Times New Roman"/>
                <w:sz w:val="19"/>
                <w:szCs w:val="19"/>
                <w:lang w:val="uk-UA"/>
              </w:rPr>
              <w:t xml:space="preserve"> </w:t>
            </w:r>
            <w:r w:rsidRPr="00A36764">
              <w:rPr>
                <w:rFonts w:ascii="Times New Roman" w:hAnsi="Times New Roman"/>
                <w:sz w:val="19"/>
                <w:szCs w:val="19"/>
                <w:lang w:val="en-US"/>
              </w:rPr>
              <w:t>case</w:t>
            </w:r>
            <w:r w:rsidRPr="00A36764">
              <w:rPr>
                <w:rFonts w:ascii="Times New Roman" w:hAnsi="Times New Roman"/>
                <w:sz w:val="19"/>
                <w:szCs w:val="19"/>
                <w:lang w:val="uk-UA"/>
              </w:rPr>
              <w:t xml:space="preserve"> </w:t>
            </w:r>
            <w:r w:rsidRPr="00A36764">
              <w:rPr>
                <w:rFonts w:ascii="Times New Roman" w:hAnsi="Times New Roman"/>
                <w:sz w:val="19"/>
                <w:szCs w:val="19"/>
                <w:lang w:val="en-US"/>
              </w:rPr>
              <w:t>of</w:t>
            </w:r>
            <w:r w:rsidRPr="00A36764">
              <w:rPr>
                <w:rFonts w:ascii="Times New Roman" w:hAnsi="Times New Roman"/>
                <w:sz w:val="19"/>
                <w:szCs w:val="19"/>
                <w:lang w:val="uk-UA"/>
              </w:rPr>
              <w:t xml:space="preserve"> </w:t>
            </w:r>
            <w:r w:rsidRPr="00A36764">
              <w:rPr>
                <w:rFonts w:ascii="Times New Roman" w:hAnsi="Times New Roman"/>
                <w:sz w:val="19"/>
                <w:szCs w:val="19"/>
                <w:lang w:val="en-US"/>
              </w:rPr>
              <w:t>violating</w:t>
            </w:r>
            <w:r w:rsidRPr="00A36764">
              <w:rPr>
                <w:rFonts w:ascii="Times New Roman" w:hAnsi="Times New Roman"/>
                <w:sz w:val="19"/>
                <w:szCs w:val="19"/>
                <w:lang w:val="uk-UA"/>
              </w:rPr>
              <w:t xml:space="preserve"> </w:t>
            </w:r>
            <w:r w:rsidRPr="00A36764">
              <w:rPr>
                <w:rFonts w:ascii="Times New Roman" w:hAnsi="Times New Roman"/>
                <w:sz w:val="19"/>
                <w:szCs w:val="19"/>
                <w:lang w:val="en-US"/>
              </w:rPr>
              <w:t>the</w:t>
            </w:r>
            <w:r w:rsidRPr="00A36764">
              <w:rPr>
                <w:rFonts w:ascii="Times New Roman" w:hAnsi="Times New Roman"/>
                <w:sz w:val="19"/>
                <w:szCs w:val="19"/>
                <w:lang w:val="uk-UA"/>
              </w:rPr>
              <w:t xml:space="preserve"> </w:t>
            </w:r>
            <w:r w:rsidRPr="00A36764">
              <w:rPr>
                <w:rFonts w:ascii="Times New Roman" w:hAnsi="Times New Roman"/>
                <w:sz w:val="19"/>
                <w:szCs w:val="19"/>
                <w:lang w:val="en-US"/>
              </w:rPr>
              <w:t>Laws</w:t>
            </w:r>
            <w:r w:rsidRPr="00A36764">
              <w:rPr>
                <w:rFonts w:ascii="Times New Roman" w:hAnsi="Times New Roman"/>
                <w:sz w:val="19"/>
                <w:szCs w:val="19"/>
                <w:lang w:val="uk-UA"/>
              </w:rPr>
              <w:t xml:space="preserve"> </w:t>
            </w:r>
            <w:r w:rsidRPr="00A36764">
              <w:rPr>
                <w:rFonts w:ascii="Times New Roman" w:hAnsi="Times New Roman"/>
                <w:sz w:val="19"/>
                <w:szCs w:val="19"/>
                <w:lang w:val="en-US"/>
              </w:rPr>
              <w:t>of</w:t>
            </w:r>
            <w:r w:rsidRPr="00A36764">
              <w:rPr>
                <w:rFonts w:ascii="Times New Roman" w:hAnsi="Times New Roman"/>
                <w:sz w:val="19"/>
                <w:szCs w:val="19"/>
                <w:lang w:val="uk-UA"/>
              </w:rPr>
              <w:t xml:space="preserve"> </w:t>
            </w:r>
            <w:r w:rsidRPr="00A36764">
              <w:rPr>
                <w:rFonts w:ascii="Times New Roman" w:hAnsi="Times New Roman"/>
                <w:sz w:val="19"/>
                <w:szCs w:val="19"/>
                <w:lang w:val="en-US"/>
              </w:rPr>
              <w:t>Ukraine</w:t>
            </w:r>
            <w:r w:rsidRPr="00A36764">
              <w:rPr>
                <w:rFonts w:ascii="Times New Roman" w:hAnsi="Times New Roman"/>
                <w:sz w:val="19"/>
                <w:szCs w:val="19"/>
                <w:lang w:val="uk-UA"/>
              </w:rPr>
              <w:t xml:space="preserve"> </w:t>
            </w:r>
            <w:r w:rsidRPr="00A36764">
              <w:rPr>
                <w:rFonts w:ascii="Times New Roman" w:hAnsi="Times New Roman"/>
                <w:sz w:val="19"/>
                <w:szCs w:val="19"/>
                <w:lang w:val="en-US"/>
              </w:rPr>
              <w:t>on</w:t>
            </w:r>
            <w:r w:rsidRPr="00A36764">
              <w:rPr>
                <w:rFonts w:ascii="Times New Roman" w:hAnsi="Times New Roman"/>
                <w:sz w:val="19"/>
                <w:szCs w:val="19"/>
                <w:lang w:val="uk-UA"/>
              </w:rPr>
              <w:t xml:space="preserve"> </w:t>
            </w:r>
            <w:r w:rsidRPr="00A36764">
              <w:rPr>
                <w:rFonts w:ascii="Times New Roman" w:hAnsi="Times New Roman"/>
                <w:sz w:val="19"/>
                <w:szCs w:val="19"/>
                <w:lang w:val="en-US"/>
              </w:rPr>
              <w:t>passport</w:t>
            </w:r>
            <w:r w:rsidRPr="00A36764">
              <w:rPr>
                <w:rFonts w:ascii="Times New Roman" w:hAnsi="Times New Roman"/>
                <w:sz w:val="19"/>
                <w:szCs w:val="19"/>
                <w:lang w:val="uk-UA"/>
              </w:rPr>
              <w:t xml:space="preserve"> </w:t>
            </w:r>
            <w:r w:rsidRPr="00A36764">
              <w:rPr>
                <w:rFonts w:ascii="Times New Roman" w:hAnsi="Times New Roman"/>
                <w:sz w:val="19"/>
                <w:szCs w:val="19"/>
                <w:lang w:val="en-US"/>
              </w:rPr>
              <w:t>and visa regime</w:t>
            </w:r>
            <w:r w:rsidRPr="00A36764">
              <w:rPr>
                <w:rFonts w:ascii="Times New Roman" w:hAnsi="Times New Roman"/>
                <w:sz w:val="19"/>
                <w:szCs w:val="19"/>
                <w:lang w:val="uk-UA"/>
              </w:rPr>
              <w:t>.</w:t>
            </w:r>
          </w:p>
          <w:p w:rsidR="00DF31C0" w:rsidRPr="00A36764" w:rsidRDefault="00DF31C0" w:rsidP="000957EC">
            <w:pPr>
              <w:shd w:val="clear" w:color="auto" w:fill="FFFFFF"/>
              <w:tabs>
                <w:tab w:val="left" w:pos="0"/>
              </w:tabs>
              <w:jc w:val="both"/>
              <w:rPr>
                <w:rFonts w:ascii="Times New Roman" w:hAnsi="Times New Roman"/>
                <w:sz w:val="19"/>
                <w:szCs w:val="19"/>
                <w:lang w:val="en-US"/>
              </w:rPr>
            </w:pPr>
            <w:r w:rsidRPr="00A36764">
              <w:rPr>
                <w:rFonts w:ascii="Times New Roman" w:hAnsi="Times New Roman"/>
                <w:sz w:val="19"/>
                <w:szCs w:val="19"/>
                <w:lang w:val="uk-UA"/>
              </w:rPr>
              <w:t xml:space="preserve">6.1.9. </w:t>
            </w:r>
            <w:r w:rsidRPr="00A36764">
              <w:rPr>
                <w:rFonts w:ascii="Times New Roman" w:hAnsi="Times New Roman"/>
                <w:sz w:val="19"/>
                <w:szCs w:val="19"/>
                <w:lang w:val="en-US"/>
              </w:rPr>
              <w:t>In</w:t>
            </w:r>
            <w:r w:rsidRPr="00A36764">
              <w:rPr>
                <w:rFonts w:ascii="Times New Roman" w:hAnsi="Times New Roman"/>
                <w:sz w:val="19"/>
                <w:szCs w:val="19"/>
                <w:lang w:val="uk-UA"/>
              </w:rPr>
              <w:t xml:space="preserve"> </w:t>
            </w:r>
            <w:r w:rsidRPr="00A36764">
              <w:rPr>
                <w:rFonts w:ascii="Times New Roman" w:hAnsi="Times New Roman"/>
                <w:sz w:val="19"/>
                <w:szCs w:val="19"/>
                <w:lang w:val="en-US"/>
              </w:rPr>
              <w:t>case</w:t>
            </w:r>
            <w:r w:rsidRPr="00A36764">
              <w:rPr>
                <w:rFonts w:ascii="Times New Roman" w:hAnsi="Times New Roman"/>
                <w:sz w:val="19"/>
                <w:szCs w:val="19"/>
                <w:lang w:val="uk-UA"/>
              </w:rPr>
              <w:t xml:space="preserve"> </w:t>
            </w:r>
            <w:r w:rsidRPr="00A36764">
              <w:rPr>
                <w:rFonts w:ascii="Times New Roman" w:hAnsi="Times New Roman"/>
                <w:sz w:val="19"/>
                <w:szCs w:val="19"/>
                <w:lang w:val="en-US"/>
              </w:rPr>
              <w:t>of</w:t>
            </w:r>
            <w:r w:rsidRPr="00A36764">
              <w:rPr>
                <w:rFonts w:ascii="Times New Roman" w:hAnsi="Times New Roman"/>
                <w:sz w:val="19"/>
                <w:szCs w:val="19"/>
                <w:lang w:val="uk-UA"/>
              </w:rPr>
              <w:t xml:space="preserve"> </w:t>
            </w:r>
            <w:r w:rsidRPr="00A36764">
              <w:rPr>
                <w:rFonts w:ascii="Times New Roman" w:hAnsi="Times New Roman"/>
                <w:sz w:val="19"/>
                <w:szCs w:val="19"/>
                <w:lang w:val="en-US"/>
              </w:rPr>
              <w:t>violating</w:t>
            </w:r>
            <w:r w:rsidRPr="00A36764">
              <w:rPr>
                <w:rFonts w:ascii="Times New Roman" w:hAnsi="Times New Roman"/>
                <w:sz w:val="19"/>
                <w:szCs w:val="19"/>
                <w:lang w:val="uk-UA"/>
              </w:rPr>
              <w:t xml:space="preserve"> </w:t>
            </w:r>
            <w:r w:rsidRPr="00A36764">
              <w:rPr>
                <w:rFonts w:ascii="Times New Roman" w:hAnsi="Times New Roman"/>
                <w:sz w:val="19"/>
                <w:szCs w:val="19"/>
                <w:lang w:val="en-US"/>
              </w:rPr>
              <w:t>the</w:t>
            </w:r>
            <w:r w:rsidRPr="00A36764">
              <w:rPr>
                <w:rFonts w:ascii="Times New Roman" w:hAnsi="Times New Roman"/>
                <w:sz w:val="19"/>
                <w:szCs w:val="19"/>
                <w:lang w:val="uk-UA"/>
              </w:rPr>
              <w:t xml:space="preserve"> </w:t>
            </w:r>
            <w:r w:rsidRPr="00A36764">
              <w:rPr>
                <w:rFonts w:ascii="Times New Roman" w:hAnsi="Times New Roman"/>
                <w:sz w:val="19"/>
                <w:szCs w:val="19"/>
                <w:lang w:val="en-US"/>
              </w:rPr>
              <w:t xml:space="preserve">rules of staying at the </w:t>
            </w:r>
            <w:r w:rsidRPr="00A36764">
              <w:rPr>
                <w:rFonts w:ascii="Times New Roman" w:hAnsi="Times New Roman"/>
                <w:bCs/>
                <w:sz w:val="19"/>
                <w:szCs w:val="19"/>
              </w:rPr>
              <w:t>Service Provider</w:t>
            </w:r>
            <w:r w:rsidRPr="00A36764">
              <w:rPr>
                <w:rFonts w:ascii="Times New Roman" w:hAnsi="Times New Roman"/>
                <w:sz w:val="19"/>
                <w:szCs w:val="19"/>
                <w:lang w:val="en-US"/>
              </w:rPr>
              <w:t>’s dormitory</w:t>
            </w:r>
            <w:r w:rsidRPr="00A36764">
              <w:rPr>
                <w:rFonts w:ascii="Times New Roman" w:hAnsi="Times New Roman"/>
                <w:sz w:val="19"/>
                <w:szCs w:val="19"/>
                <w:lang w:val="uk-UA"/>
              </w:rPr>
              <w:t>.</w:t>
            </w:r>
          </w:p>
          <w:p w:rsidR="00DF31C0" w:rsidRDefault="00DF31C0" w:rsidP="000957EC">
            <w:pPr>
              <w:shd w:val="clear" w:color="auto" w:fill="FFFFFF"/>
              <w:tabs>
                <w:tab w:val="left" w:pos="0"/>
              </w:tabs>
              <w:jc w:val="both"/>
              <w:rPr>
                <w:rFonts w:ascii="Times New Roman" w:hAnsi="Times New Roman"/>
                <w:sz w:val="19"/>
                <w:szCs w:val="19"/>
              </w:rPr>
            </w:pPr>
            <w:r w:rsidRPr="000957EC">
              <w:rPr>
                <w:rFonts w:ascii="Times New Roman" w:hAnsi="Times New Roman"/>
                <w:sz w:val="19"/>
                <w:szCs w:val="19"/>
              </w:rPr>
              <w:t>6.2. The duration hereof is suspended in case of providing a sabbatical to the Customer (Student) in accordance with the legislation for the whole duration of the sabbatical.</w:t>
            </w:r>
          </w:p>
          <w:p w:rsidR="00DF31C0" w:rsidRPr="000957EC" w:rsidRDefault="00DF31C0" w:rsidP="000957EC">
            <w:pPr>
              <w:shd w:val="clear" w:color="auto" w:fill="FFFFFF"/>
              <w:tabs>
                <w:tab w:val="left" w:pos="0"/>
              </w:tabs>
              <w:jc w:val="both"/>
              <w:rPr>
                <w:rFonts w:ascii="Times New Roman" w:hAnsi="Times New Roman"/>
                <w:spacing w:val="2"/>
                <w:sz w:val="19"/>
                <w:szCs w:val="19"/>
              </w:rPr>
            </w:pPr>
          </w:p>
          <w:p w:rsidR="00DF31C0" w:rsidRPr="000957EC" w:rsidRDefault="00DF31C0" w:rsidP="000957EC">
            <w:pPr>
              <w:tabs>
                <w:tab w:val="left" w:pos="709"/>
              </w:tabs>
              <w:jc w:val="center"/>
              <w:rPr>
                <w:rFonts w:ascii="Times New Roman" w:hAnsi="Times New Roman"/>
                <w:b/>
                <w:bCs/>
                <w:sz w:val="19"/>
                <w:szCs w:val="19"/>
              </w:rPr>
            </w:pPr>
            <w:r w:rsidRPr="000957EC">
              <w:rPr>
                <w:rFonts w:ascii="Times New Roman" w:hAnsi="Times New Roman"/>
                <w:b/>
                <w:bCs/>
                <w:sz w:val="19"/>
                <w:szCs w:val="19"/>
              </w:rPr>
              <w:t>7. FINAL PROVISIONS</w:t>
            </w:r>
          </w:p>
          <w:p w:rsidR="00DF31C0" w:rsidRPr="000957EC" w:rsidRDefault="00DF31C0" w:rsidP="000957EC">
            <w:pPr>
              <w:tabs>
                <w:tab w:val="left" w:pos="709"/>
              </w:tabs>
              <w:jc w:val="both"/>
              <w:rPr>
                <w:rFonts w:ascii="Times New Roman" w:hAnsi="Times New Roman"/>
                <w:spacing w:val="4"/>
                <w:sz w:val="19"/>
                <w:szCs w:val="19"/>
              </w:rPr>
            </w:pPr>
            <w:r w:rsidRPr="000957EC">
              <w:rPr>
                <w:rFonts w:ascii="Times New Roman" w:hAnsi="Times New Roman"/>
                <w:sz w:val="19"/>
                <w:szCs w:val="19"/>
              </w:rPr>
              <w:t>7.1. In order to fulfill the requirements of the Law of Ukraine “On Personal Data Protection” No. 2297-VI dated 01.06.2010 the Customer (Student) voluntarily gives unconditional consent to the Service Provider for processing any personal data of the Customer (Student), which become known as a result of legal relations. Processing includes, but is not limited to, collection, registration, accumulation, storage, adaptation, updating, usage and spreading (including transfer), deletion of personal data, which are processed by the Service Provider, any other person related to the Service Provider through the relations of control, with the aim of maintaining personal data bases. The Customer (Student) agrees that the Service provider is under no obligation to obtain any additional consent of the Customer (Student) for the transfer of his/her personal data to any other person related to the Service Provider through the relations of control. In case of changes in the personal data, the Customer (Student) shall in the shortest time possible submit the updated information to the responsible person of the Service Provider and submit the originals of the relevant documents for the purpose of entering the new personal data into the database of personal data of counter-parties, students.</w:t>
            </w:r>
          </w:p>
          <w:p w:rsidR="00DF31C0" w:rsidRPr="000957EC" w:rsidRDefault="00DF31C0" w:rsidP="000957EC">
            <w:pPr>
              <w:tabs>
                <w:tab w:val="left" w:pos="709"/>
              </w:tabs>
              <w:jc w:val="both"/>
              <w:rPr>
                <w:rFonts w:ascii="Times New Roman" w:hAnsi="Times New Roman"/>
                <w:bCs/>
                <w:sz w:val="19"/>
                <w:szCs w:val="19"/>
              </w:rPr>
            </w:pPr>
            <w:r w:rsidRPr="000957EC">
              <w:rPr>
                <w:rFonts w:ascii="Times New Roman" w:hAnsi="Times New Roman"/>
                <w:sz w:val="19"/>
                <w:szCs w:val="19"/>
              </w:rPr>
              <w:t xml:space="preserve">Personal data are kept by the Service Provider for the purpose of further possible usage in accordance with the requirements of the Commercial and the Civil Codes of Ukraine, the Law of Ukraine “On Higher Education”, the Law of Ukraine “On Education” and other regulatory acts regulating the activity of the Service Provider related to the implementation of the contractual relations between the Parties. Personal data of the Customer (Student) are protected by the Constitution of </w:t>
            </w:r>
            <w:r w:rsidRPr="00D2389C">
              <w:rPr>
                <w:rFonts w:ascii="Times New Roman" w:hAnsi="Times New Roman"/>
                <w:sz w:val="19"/>
                <w:szCs w:val="19"/>
              </w:rPr>
              <w:t>Ukrain</w:t>
            </w:r>
            <w:r w:rsidRPr="00D2389C">
              <w:rPr>
                <w:rFonts w:ascii="Times New Roman" w:hAnsi="Times New Roman"/>
                <w:sz w:val="19"/>
                <w:szCs w:val="19"/>
                <w:lang w:val="en-US"/>
              </w:rPr>
              <w:t>e</w:t>
            </w:r>
            <w:r w:rsidRPr="000957EC">
              <w:rPr>
                <w:rFonts w:ascii="Times New Roman" w:hAnsi="Times New Roman"/>
                <w:sz w:val="19"/>
                <w:szCs w:val="19"/>
              </w:rPr>
              <w:t xml:space="preserve"> and the Law of Ukraine “On Personal Data Protection”. </w:t>
            </w:r>
          </w:p>
          <w:p w:rsidR="00DF31C0" w:rsidRPr="000957EC" w:rsidRDefault="00DF31C0" w:rsidP="000957EC">
            <w:pPr>
              <w:tabs>
                <w:tab w:val="left" w:pos="709"/>
              </w:tabs>
              <w:jc w:val="both"/>
              <w:rPr>
                <w:rFonts w:ascii="Times New Roman" w:hAnsi="Times New Roman"/>
                <w:bCs/>
                <w:sz w:val="19"/>
                <w:szCs w:val="19"/>
              </w:rPr>
            </w:pPr>
            <w:r w:rsidRPr="000957EC">
              <w:rPr>
                <w:rFonts w:ascii="Times New Roman" w:hAnsi="Times New Roman"/>
                <w:sz w:val="19"/>
                <w:szCs w:val="19"/>
              </w:rPr>
              <w:t>The rights of the Customer (Student) are regulated by art. 8 of the Law of Ukraine “On Personal Data Protection”. The signature of the Customer (Student) hereon indicates his/her consent to the above-mentioned provisions and the confirmation that the Customer (Student) is familiar with the content of art. 8 of the said Law.</w:t>
            </w:r>
          </w:p>
          <w:p w:rsidR="00DF31C0" w:rsidRPr="000957EC" w:rsidRDefault="00DF31C0" w:rsidP="000957EC">
            <w:pPr>
              <w:tabs>
                <w:tab w:val="left" w:pos="709"/>
              </w:tabs>
              <w:rPr>
                <w:rFonts w:ascii="Times New Roman" w:hAnsi="Times New Roman"/>
                <w:bCs/>
                <w:spacing w:val="-4"/>
                <w:sz w:val="19"/>
                <w:szCs w:val="19"/>
              </w:rPr>
            </w:pPr>
            <w:r w:rsidRPr="000957EC">
              <w:rPr>
                <w:rFonts w:ascii="Times New Roman" w:hAnsi="Times New Roman"/>
                <w:sz w:val="19"/>
                <w:szCs w:val="19"/>
              </w:rPr>
              <w:t>7.2. Additions and alterations hereto are agreed upon by the Parties and made in writing.</w:t>
            </w:r>
          </w:p>
          <w:p w:rsidR="00DF31C0" w:rsidRPr="000957EC" w:rsidRDefault="00DF31C0" w:rsidP="000957EC">
            <w:pPr>
              <w:tabs>
                <w:tab w:val="left" w:pos="709"/>
              </w:tabs>
              <w:rPr>
                <w:rFonts w:ascii="Times New Roman" w:hAnsi="Times New Roman"/>
                <w:bCs/>
                <w:spacing w:val="-4"/>
                <w:sz w:val="19"/>
                <w:szCs w:val="19"/>
              </w:rPr>
            </w:pPr>
            <w:r w:rsidRPr="000957EC">
              <w:rPr>
                <w:rFonts w:ascii="Times New Roman" w:hAnsi="Times New Roman"/>
                <w:bCs/>
                <w:sz w:val="19"/>
                <w:szCs w:val="19"/>
              </w:rPr>
              <w:t>7.3. Disputes between the Parties are resolved according to the procedure set out in the current legislation of Ukraine.</w:t>
            </w:r>
          </w:p>
          <w:p w:rsidR="00DF31C0" w:rsidRPr="000957EC" w:rsidRDefault="00DF31C0" w:rsidP="000957EC">
            <w:pPr>
              <w:tabs>
                <w:tab w:val="left" w:pos="709"/>
              </w:tabs>
              <w:rPr>
                <w:rFonts w:ascii="Times New Roman" w:hAnsi="Times New Roman"/>
                <w:bCs/>
                <w:spacing w:val="-4"/>
                <w:sz w:val="19"/>
                <w:szCs w:val="19"/>
              </w:rPr>
            </w:pPr>
            <w:r w:rsidRPr="000957EC">
              <w:rPr>
                <w:rFonts w:ascii="Times New Roman" w:hAnsi="Times New Roman"/>
                <w:bCs/>
                <w:sz w:val="19"/>
                <w:szCs w:val="19"/>
              </w:rPr>
              <w:t xml:space="preserve">7.4. The Agreement comes into force upon its signing by the Parties </w:t>
            </w:r>
            <w:r w:rsidRPr="000957EC">
              <w:rPr>
                <w:rFonts w:ascii="Times New Roman" w:hAnsi="Times New Roman"/>
                <w:sz w:val="19"/>
                <w:szCs w:val="19"/>
              </w:rPr>
              <w:t>subject to the completion of the payment for educational services.</w:t>
            </w:r>
          </w:p>
          <w:p w:rsidR="00DF31C0" w:rsidRPr="000957EC" w:rsidRDefault="00DF31C0" w:rsidP="000957EC">
            <w:pPr>
              <w:tabs>
                <w:tab w:val="left" w:pos="709"/>
              </w:tabs>
              <w:rPr>
                <w:rFonts w:ascii="Times New Roman" w:hAnsi="Times New Roman"/>
                <w:bCs/>
                <w:spacing w:val="-4"/>
                <w:sz w:val="19"/>
                <w:szCs w:val="19"/>
              </w:rPr>
            </w:pPr>
            <w:r w:rsidRPr="000957EC">
              <w:rPr>
                <w:rFonts w:ascii="Times New Roman" w:hAnsi="Times New Roman"/>
                <w:bCs/>
                <w:sz w:val="19"/>
                <w:szCs w:val="19"/>
              </w:rPr>
              <w:t>7.5. The term of the Agreement is from the date of signing un</w:t>
            </w:r>
            <w:r>
              <w:rPr>
                <w:rFonts w:ascii="Times New Roman" w:hAnsi="Times New Roman"/>
                <w:bCs/>
                <w:sz w:val="19"/>
                <w:szCs w:val="19"/>
              </w:rPr>
              <w:t>til “____”_________________20___</w:t>
            </w:r>
            <w:r w:rsidRPr="000957EC">
              <w:rPr>
                <w:rFonts w:ascii="Times New Roman" w:hAnsi="Times New Roman"/>
                <w:bCs/>
                <w:sz w:val="19"/>
                <w:szCs w:val="19"/>
              </w:rPr>
              <w:t>.</w:t>
            </w:r>
          </w:p>
          <w:p w:rsidR="00DF31C0" w:rsidRPr="000957EC" w:rsidRDefault="00DF31C0" w:rsidP="000957EC">
            <w:pPr>
              <w:tabs>
                <w:tab w:val="left" w:pos="709"/>
              </w:tabs>
              <w:jc w:val="both"/>
              <w:rPr>
                <w:rFonts w:ascii="Times New Roman" w:hAnsi="Times New Roman"/>
                <w:bCs/>
                <w:spacing w:val="-4"/>
                <w:sz w:val="19"/>
                <w:szCs w:val="19"/>
              </w:rPr>
            </w:pPr>
            <w:r w:rsidRPr="000957EC">
              <w:rPr>
                <w:rFonts w:ascii="Times New Roman" w:hAnsi="Times New Roman"/>
                <w:bCs/>
                <w:sz w:val="19"/>
                <w:szCs w:val="19"/>
              </w:rPr>
              <w:t>7.6. This Agreement is drawn in 2 copies with equal legal power:</w:t>
            </w:r>
          </w:p>
          <w:p w:rsidR="00DF31C0" w:rsidRPr="000957EC" w:rsidRDefault="00DF31C0" w:rsidP="000957EC">
            <w:pPr>
              <w:tabs>
                <w:tab w:val="left" w:pos="709"/>
              </w:tabs>
              <w:rPr>
                <w:rFonts w:ascii="Times New Roman" w:hAnsi="Times New Roman"/>
                <w:bCs/>
                <w:spacing w:val="-4"/>
                <w:sz w:val="19"/>
                <w:szCs w:val="19"/>
              </w:rPr>
            </w:pPr>
            <w:r w:rsidRPr="000957EC">
              <w:rPr>
                <w:rFonts w:ascii="Times New Roman" w:hAnsi="Times New Roman"/>
                <w:sz w:val="19"/>
                <w:szCs w:val="19"/>
              </w:rPr>
              <w:t xml:space="preserve">    1 copy for the Customer;    </w:t>
            </w:r>
          </w:p>
          <w:p w:rsidR="00DF31C0" w:rsidRPr="000957EC" w:rsidRDefault="00DF31C0" w:rsidP="000957EC">
            <w:pPr>
              <w:tabs>
                <w:tab w:val="left" w:pos="709"/>
              </w:tabs>
              <w:rPr>
                <w:rFonts w:ascii="Times New Roman" w:hAnsi="Times New Roman"/>
                <w:bCs/>
                <w:spacing w:val="-4"/>
                <w:sz w:val="19"/>
                <w:szCs w:val="19"/>
              </w:rPr>
            </w:pPr>
            <w:r>
              <w:rPr>
                <w:rFonts w:ascii="Times New Roman" w:hAnsi="Times New Roman"/>
                <w:sz w:val="19"/>
                <w:szCs w:val="19"/>
              </w:rPr>
              <w:t xml:space="preserve">    </w:t>
            </w:r>
            <w:r w:rsidRPr="000957EC">
              <w:rPr>
                <w:rFonts w:ascii="Times New Roman" w:hAnsi="Times New Roman"/>
                <w:sz w:val="19"/>
                <w:szCs w:val="19"/>
              </w:rPr>
              <w:t>1 copy for the Service Provider, which is filed in the personal record of the student.</w:t>
            </w:r>
          </w:p>
          <w:p w:rsidR="00DF31C0" w:rsidRPr="000957EC" w:rsidRDefault="00DF31C0" w:rsidP="000957EC">
            <w:pPr>
              <w:tabs>
                <w:tab w:val="left" w:pos="709"/>
              </w:tabs>
              <w:jc w:val="center"/>
              <w:rPr>
                <w:rFonts w:ascii="Times New Roman" w:hAnsi="Times New Roman"/>
                <w:b/>
                <w:bCs/>
                <w:spacing w:val="-4"/>
                <w:sz w:val="19"/>
                <w:szCs w:val="19"/>
              </w:rPr>
            </w:pPr>
          </w:p>
          <w:p w:rsidR="00DF31C0" w:rsidRPr="000957EC" w:rsidRDefault="00DF31C0" w:rsidP="000957EC">
            <w:pPr>
              <w:tabs>
                <w:tab w:val="left" w:pos="709"/>
              </w:tabs>
              <w:jc w:val="center"/>
              <w:rPr>
                <w:rFonts w:ascii="Times New Roman" w:hAnsi="Times New Roman"/>
                <w:b/>
                <w:bCs/>
                <w:spacing w:val="-4"/>
                <w:sz w:val="19"/>
                <w:szCs w:val="19"/>
              </w:rPr>
            </w:pPr>
          </w:p>
          <w:p w:rsidR="00DF31C0" w:rsidRPr="000957EC" w:rsidRDefault="00DF31C0" w:rsidP="000957EC">
            <w:pPr>
              <w:tabs>
                <w:tab w:val="left" w:pos="709"/>
              </w:tabs>
              <w:jc w:val="center"/>
              <w:rPr>
                <w:rFonts w:ascii="Times New Roman" w:hAnsi="Times New Roman"/>
                <w:b/>
                <w:bCs/>
                <w:spacing w:val="-4"/>
                <w:sz w:val="19"/>
                <w:szCs w:val="19"/>
              </w:rPr>
            </w:pPr>
            <w:r w:rsidRPr="000957EC">
              <w:rPr>
                <w:rFonts w:ascii="Times New Roman" w:hAnsi="Times New Roman"/>
                <w:b/>
                <w:bCs/>
                <w:sz w:val="19"/>
                <w:szCs w:val="19"/>
              </w:rPr>
              <w:t>8. LEGAL ADDRESS AND DETAILS OF THE PARTIES</w:t>
            </w:r>
          </w:p>
          <w:tbl>
            <w:tblPr>
              <w:tblW w:w="5275" w:type="dxa"/>
              <w:tblLayout w:type="fixed"/>
              <w:tblLook w:val="00A0"/>
            </w:tblPr>
            <w:tblGrid>
              <w:gridCol w:w="2298"/>
              <w:gridCol w:w="2977"/>
            </w:tblGrid>
            <w:tr w:rsidR="00DF31C0" w:rsidRPr="000957EC" w:rsidTr="003441C4">
              <w:trPr>
                <w:trHeight w:val="4059"/>
              </w:trPr>
              <w:tc>
                <w:tcPr>
                  <w:tcW w:w="2298" w:type="dxa"/>
                </w:tcPr>
                <w:p w:rsidR="00DF31C0" w:rsidRPr="000957EC" w:rsidRDefault="00DF31C0" w:rsidP="000957EC">
                  <w:pPr>
                    <w:rPr>
                      <w:rFonts w:ascii="Times New Roman" w:hAnsi="Times New Roman"/>
                      <w:spacing w:val="-4"/>
                      <w:sz w:val="19"/>
                      <w:szCs w:val="19"/>
                    </w:rPr>
                  </w:pPr>
                  <w:r w:rsidRPr="000957EC">
                    <w:rPr>
                      <w:rFonts w:ascii="Times New Roman" w:hAnsi="Times New Roman"/>
                      <w:b/>
                      <w:sz w:val="19"/>
                      <w:szCs w:val="19"/>
                    </w:rPr>
                    <w:t>Service Provider:</w:t>
                  </w:r>
                  <w:r w:rsidRPr="000957EC">
                    <w:rPr>
                      <w:rFonts w:ascii="Times New Roman" w:hAnsi="Times New Roman"/>
                      <w:sz w:val="19"/>
                      <w:szCs w:val="19"/>
                    </w:rPr>
                    <w:t xml:space="preserve"> </w:t>
                  </w:r>
                </w:p>
                <w:p w:rsidR="00DF31C0" w:rsidRPr="000957EC" w:rsidRDefault="00DF31C0" w:rsidP="000957EC">
                  <w:pPr>
                    <w:rPr>
                      <w:rFonts w:ascii="Times New Roman" w:hAnsi="Times New Roman"/>
                      <w:spacing w:val="-4"/>
                      <w:sz w:val="19"/>
                      <w:szCs w:val="19"/>
                    </w:rPr>
                  </w:pPr>
                  <w:r w:rsidRPr="000957EC">
                    <w:rPr>
                      <w:rFonts w:ascii="Times New Roman" w:hAnsi="Times New Roman"/>
                      <w:sz w:val="19"/>
                      <w:szCs w:val="19"/>
                    </w:rPr>
                    <w:t>Shevchenko Boulevard 81, Cherkasy, Ukraine 18031</w:t>
                  </w:r>
                </w:p>
                <w:p w:rsidR="00DF31C0" w:rsidRPr="000957EC" w:rsidRDefault="00DF31C0" w:rsidP="000957EC">
                  <w:pPr>
                    <w:rPr>
                      <w:rFonts w:ascii="Times New Roman" w:hAnsi="Times New Roman"/>
                      <w:b/>
                      <w:sz w:val="19"/>
                      <w:szCs w:val="19"/>
                    </w:rPr>
                  </w:pPr>
                  <w:r w:rsidRPr="000957EC">
                    <w:rPr>
                      <w:rFonts w:ascii="Times New Roman" w:hAnsi="Times New Roman"/>
                      <w:b/>
                      <w:sz w:val="19"/>
                      <w:szCs w:val="19"/>
                    </w:rPr>
                    <w:t>Bohdan Khmelnytsky National University of</w:t>
                  </w:r>
                </w:p>
                <w:p w:rsidR="00DF31C0" w:rsidRPr="000957EC" w:rsidRDefault="00DF31C0" w:rsidP="000957EC">
                  <w:pPr>
                    <w:rPr>
                      <w:rFonts w:ascii="Times New Roman" w:hAnsi="Times New Roman"/>
                      <w:spacing w:val="-4"/>
                      <w:sz w:val="19"/>
                      <w:szCs w:val="19"/>
                    </w:rPr>
                  </w:pPr>
                  <w:r w:rsidRPr="000957EC">
                    <w:rPr>
                      <w:rFonts w:ascii="Times New Roman" w:hAnsi="Times New Roman"/>
                      <w:b/>
                      <w:sz w:val="19"/>
                      <w:szCs w:val="19"/>
                    </w:rPr>
                    <w:t xml:space="preserve"> Cherkasy</w:t>
                  </w:r>
                </w:p>
                <w:p w:rsidR="00DF31C0" w:rsidRPr="000957EC" w:rsidRDefault="00DF31C0" w:rsidP="000957EC">
                  <w:pPr>
                    <w:tabs>
                      <w:tab w:val="left" w:pos="709"/>
                    </w:tabs>
                    <w:jc w:val="both"/>
                    <w:rPr>
                      <w:rFonts w:ascii="Times New Roman" w:hAnsi="Times New Roman"/>
                      <w:spacing w:val="-4"/>
                      <w:sz w:val="19"/>
                      <w:szCs w:val="19"/>
                    </w:rPr>
                  </w:pPr>
                  <w:r w:rsidRPr="000957EC">
                    <w:rPr>
                      <w:rFonts w:ascii="Times New Roman" w:hAnsi="Times New Roman"/>
                      <w:sz w:val="19"/>
                      <w:szCs w:val="19"/>
                    </w:rPr>
                    <w:t>Tel./fax: (0472) 37-21-42</w:t>
                  </w:r>
                </w:p>
                <w:p w:rsidR="00DF31C0" w:rsidRPr="000957EC" w:rsidRDefault="00DF31C0" w:rsidP="000957EC">
                  <w:pPr>
                    <w:tabs>
                      <w:tab w:val="left" w:pos="709"/>
                    </w:tabs>
                    <w:jc w:val="both"/>
                    <w:rPr>
                      <w:rFonts w:ascii="Times New Roman" w:hAnsi="Times New Roman"/>
                      <w:sz w:val="19"/>
                      <w:szCs w:val="19"/>
                    </w:rPr>
                  </w:pPr>
                  <w:r w:rsidRPr="000957EC">
                    <w:rPr>
                      <w:rFonts w:ascii="Times New Roman" w:hAnsi="Times New Roman"/>
                      <w:sz w:val="19"/>
                      <w:szCs w:val="19"/>
                    </w:rPr>
                    <w:t xml:space="preserve">E-mail: </w:t>
                  </w:r>
                  <w:hyperlink r:id="rId10" w:history="1">
                    <w:r w:rsidRPr="000957EC">
                      <w:rPr>
                        <w:rStyle w:val="Hyperlink"/>
                        <w:rFonts w:ascii="Times New Roman" w:hAnsi="Times New Roman"/>
                        <w:color w:val="auto"/>
                        <w:sz w:val="19"/>
                        <w:szCs w:val="19"/>
                      </w:rPr>
                      <w:t>cic@cdu.edu.ua</w:t>
                    </w:r>
                  </w:hyperlink>
                </w:p>
                <w:p w:rsidR="00DF31C0" w:rsidRPr="000957EC" w:rsidRDefault="00DF31C0" w:rsidP="000957EC">
                  <w:pPr>
                    <w:tabs>
                      <w:tab w:val="left" w:pos="709"/>
                    </w:tabs>
                    <w:jc w:val="both"/>
                    <w:rPr>
                      <w:rFonts w:ascii="Times New Roman" w:hAnsi="Times New Roman"/>
                      <w:spacing w:val="-4"/>
                      <w:sz w:val="19"/>
                      <w:szCs w:val="19"/>
                      <w:lang w:val="pl-PL"/>
                    </w:rPr>
                  </w:pPr>
                  <w:r w:rsidRPr="000957EC">
                    <w:rPr>
                      <w:rFonts w:ascii="Times New Roman" w:hAnsi="Times New Roman"/>
                      <w:sz w:val="19"/>
                      <w:szCs w:val="19"/>
                      <w:lang w:val="pl-PL"/>
                    </w:rPr>
                    <w:t>Web: www.cdu.edu.ua</w:t>
                  </w:r>
                </w:p>
                <w:p w:rsidR="00DF31C0" w:rsidRPr="000957EC" w:rsidRDefault="00DF31C0" w:rsidP="000957EC">
                  <w:pPr>
                    <w:tabs>
                      <w:tab w:val="left" w:pos="709"/>
                    </w:tabs>
                    <w:jc w:val="both"/>
                    <w:rPr>
                      <w:rFonts w:ascii="Times New Roman" w:hAnsi="Times New Roman"/>
                      <w:spacing w:val="-4"/>
                      <w:sz w:val="19"/>
                      <w:szCs w:val="19"/>
                      <w:lang w:val="pl-PL"/>
                    </w:rPr>
                  </w:pPr>
                </w:p>
                <w:p w:rsidR="00DF31C0" w:rsidRPr="000957EC" w:rsidRDefault="00DF31C0" w:rsidP="000957EC">
                  <w:pPr>
                    <w:rPr>
                      <w:rFonts w:ascii="Times New Roman" w:hAnsi="Times New Roman"/>
                      <w:sz w:val="19"/>
                      <w:szCs w:val="19"/>
                      <w:lang w:val="pl-PL"/>
                    </w:rPr>
                  </w:pPr>
                  <w:r w:rsidRPr="000957EC">
                    <w:rPr>
                      <w:rFonts w:ascii="Times New Roman" w:hAnsi="Times New Roman"/>
                      <w:sz w:val="19"/>
                      <w:szCs w:val="19"/>
                      <w:lang w:val="pl-PL"/>
                    </w:rPr>
                    <w:t>EDRPOU Code: 02125622</w:t>
                  </w:r>
                </w:p>
                <w:p w:rsidR="00DF31C0" w:rsidRDefault="00DF31C0" w:rsidP="00BF0E2D">
                  <w:pPr>
                    <w:rPr>
                      <w:rFonts w:ascii="Times New Roman" w:hAnsi="Times New Roman"/>
                      <w:sz w:val="19"/>
                      <w:szCs w:val="19"/>
                      <w:lang w:val="uk-UA"/>
                    </w:rPr>
                  </w:pPr>
                  <w:r w:rsidRPr="000957EC">
                    <w:rPr>
                      <w:rFonts w:ascii="Times New Roman" w:hAnsi="Times New Roman"/>
                      <w:sz w:val="19"/>
                      <w:szCs w:val="19"/>
                    </w:rPr>
                    <w:t xml:space="preserve">account No. </w:t>
                  </w:r>
                  <w:r w:rsidRPr="00BF0E2D">
                    <w:rPr>
                      <w:rFonts w:ascii="Times New Roman" w:hAnsi="Times New Roman"/>
                      <w:sz w:val="19"/>
                      <w:szCs w:val="19"/>
                      <w:lang w:val="uk-UA"/>
                    </w:rPr>
                    <w:t>UA9082017</w:t>
                  </w:r>
                </w:p>
                <w:p w:rsidR="00DF31C0" w:rsidRPr="000957EC" w:rsidRDefault="00DF31C0" w:rsidP="00BF0E2D">
                  <w:pPr>
                    <w:rPr>
                      <w:rFonts w:ascii="Times New Roman" w:hAnsi="Times New Roman"/>
                      <w:sz w:val="19"/>
                      <w:szCs w:val="19"/>
                      <w:lang w:val="uk-UA"/>
                    </w:rPr>
                  </w:pPr>
                  <w:r w:rsidRPr="00BF0E2D">
                    <w:rPr>
                      <w:rFonts w:ascii="Times New Roman" w:hAnsi="Times New Roman"/>
                      <w:sz w:val="19"/>
                      <w:szCs w:val="19"/>
                      <w:lang w:val="uk-UA"/>
                    </w:rPr>
                    <w:t>20313231002201001494</w:t>
                  </w:r>
                  <w:r w:rsidRPr="00B62329">
                    <w:rPr>
                      <w:rFonts w:ascii="Times New Roman" w:hAnsi="Times New Roman"/>
                      <w:sz w:val="19"/>
                      <w:szCs w:val="19"/>
                      <w:lang w:val="uk-UA"/>
                    </w:rPr>
                    <w:t xml:space="preserve">  </w:t>
                  </w:r>
                </w:p>
                <w:p w:rsidR="00DF31C0" w:rsidRPr="000957EC" w:rsidRDefault="00DF31C0" w:rsidP="000957EC">
                  <w:pPr>
                    <w:rPr>
                      <w:rFonts w:ascii="Times New Roman" w:hAnsi="Times New Roman"/>
                      <w:sz w:val="19"/>
                      <w:szCs w:val="19"/>
                    </w:rPr>
                  </w:pPr>
                  <w:r w:rsidRPr="000957EC">
                    <w:rPr>
                      <w:rFonts w:ascii="Times New Roman" w:hAnsi="Times New Roman"/>
                      <w:sz w:val="19"/>
                      <w:szCs w:val="19"/>
                    </w:rPr>
                    <w:t>INN 021256223015</w:t>
                  </w:r>
                </w:p>
                <w:p w:rsidR="00DF31C0" w:rsidRPr="000957EC" w:rsidRDefault="00DF31C0" w:rsidP="000957EC">
                  <w:pPr>
                    <w:tabs>
                      <w:tab w:val="left" w:pos="709"/>
                    </w:tabs>
                    <w:jc w:val="both"/>
                    <w:rPr>
                      <w:rFonts w:ascii="Times New Roman" w:hAnsi="Times New Roman"/>
                      <w:b/>
                      <w:bCs/>
                      <w:spacing w:val="-4"/>
                      <w:sz w:val="19"/>
                      <w:szCs w:val="19"/>
                    </w:rPr>
                  </w:pPr>
                </w:p>
              </w:tc>
              <w:tc>
                <w:tcPr>
                  <w:tcW w:w="2977" w:type="dxa"/>
                </w:tcPr>
                <w:p w:rsidR="00DF31C0" w:rsidRPr="000957EC" w:rsidRDefault="00DF31C0" w:rsidP="000957EC">
                  <w:pPr>
                    <w:pBdr>
                      <w:bottom w:val="single" w:sz="12" w:space="1" w:color="auto"/>
                    </w:pBdr>
                    <w:tabs>
                      <w:tab w:val="left" w:pos="709"/>
                    </w:tabs>
                    <w:jc w:val="both"/>
                    <w:rPr>
                      <w:rFonts w:ascii="Times New Roman" w:hAnsi="Times New Roman"/>
                      <w:b/>
                      <w:sz w:val="19"/>
                      <w:szCs w:val="19"/>
                    </w:rPr>
                  </w:pPr>
                  <w:r w:rsidRPr="000957EC">
                    <w:rPr>
                      <w:rFonts w:ascii="Times New Roman" w:hAnsi="Times New Roman"/>
                      <w:b/>
                      <w:sz w:val="19"/>
                      <w:szCs w:val="19"/>
                    </w:rPr>
                    <w:t>Customer: (Student)_______________________________________________________________________________</w:t>
                  </w:r>
                </w:p>
                <w:p w:rsidR="00DF31C0" w:rsidRPr="000957EC" w:rsidRDefault="00DF31C0" w:rsidP="000957EC">
                  <w:pPr>
                    <w:pBdr>
                      <w:bottom w:val="single" w:sz="12" w:space="1" w:color="auto"/>
                    </w:pBdr>
                    <w:tabs>
                      <w:tab w:val="left" w:pos="709"/>
                    </w:tabs>
                    <w:jc w:val="both"/>
                    <w:rPr>
                      <w:rFonts w:ascii="Times New Roman" w:hAnsi="Times New Roman"/>
                      <w:sz w:val="19"/>
                      <w:szCs w:val="19"/>
                    </w:rPr>
                  </w:pPr>
                  <w:r w:rsidRPr="000957EC">
                    <w:rPr>
                      <w:rFonts w:ascii="Times New Roman" w:hAnsi="Times New Roman"/>
                      <w:sz w:val="19"/>
                      <w:szCs w:val="19"/>
                    </w:rPr>
                    <w:t>Passport series _________ No. _____________________</w:t>
                  </w:r>
                  <w:r w:rsidRPr="00DA0F32">
                    <w:rPr>
                      <w:rFonts w:ascii="Times New Roman" w:hAnsi="Times New Roman"/>
                      <w:sz w:val="19"/>
                      <w:szCs w:val="19"/>
                    </w:rPr>
                    <w:t>_______</w:t>
                  </w:r>
                  <w:r w:rsidRPr="000957EC">
                    <w:rPr>
                      <w:rFonts w:ascii="Times New Roman" w:hAnsi="Times New Roman"/>
                      <w:sz w:val="19"/>
                      <w:szCs w:val="19"/>
                    </w:rPr>
                    <w:t xml:space="preserve">, </w:t>
                  </w:r>
                </w:p>
                <w:p w:rsidR="00DF31C0" w:rsidRPr="000957EC" w:rsidRDefault="00DF31C0" w:rsidP="000957EC">
                  <w:pPr>
                    <w:pBdr>
                      <w:bottom w:val="single" w:sz="12" w:space="1" w:color="auto"/>
                    </w:pBdr>
                    <w:tabs>
                      <w:tab w:val="left" w:pos="709"/>
                    </w:tabs>
                    <w:jc w:val="both"/>
                    <w:rPr>
                      <w:rFonts w:ascii="Times New Roman" w:hAnsi="Times New Roman"/>
                      <w:sz w:val="19"/>
                      <w:szCs w:val="19"/>
                    </w:rPr>
                  </w:pPr>
                  <w:r w:rsidRPr="000957EC">
                    <w:rPr>
                      <w:rFonts w:ascii="Times New Roman" w:hAnsi="Times New Roman"/>
                      <w:sz w:val="19"/>
                      <w:szCs w:val="19"/>
                    </w:rPr>
                    <w:t>issu</w:t>
                  </w:r>
                  <w:r>
                    <w:rPr>
                      <w:rFonts w:ascii="Times New Roman" w:hAnsi="Times New Roman"/>
                      <w:sz w:val="19"/>
                      <w:szCs w:val="19"/>
                    </w:rPr>
                    <w:t>ed by_____________________</w:t>
                  </w:r>
                </w:p>
                <w:p w:rsidR="00DF31C0" w:rsidRPr="000957EC" w:rsidRDefault="00DF31C0" w:rsidP="000957EC">
                  <w:pPr>
                    <w:pBdr>
                      <w:bottom w:val="single" w:sz="12" w:space="1" w:color="auto"/>
                    </w:pBdr>
                    <w:tabs>
                      <w:tab w:val="left" w:pos="709"/>
                    </w:tabs>
                    <w:jc w:val="both"/>
                    <w:rPr>
                      <w:rFonts w:ascii="Times New Roman" w:hAnsi="Times New Roman"/>
                      <w:sz w:val="19"/>
                      <w:szCs w:val="19"/>
                    </w:rPr>
                  </w:pPr>
                  <w:r w:rsidRPr="000957EC">
                    <w:rPr>
                      <w:rFonts w:ascii="Times New Roman" w:hAnsi="Times New Roman"/>
                      <w:sz w:val="19"/>
                      <w:szCs w:val="19"/>
                    </w:rPr>
                    <w:t>_______________________________________________________________________________________</w:t>
                  </w:r>
                </w:p>
                <w:p w:rsidR="00DF31C0" w:rsidRPr="000957EC" w:rsidRDefault="00DF31C0" w:rsidP="000957EC">
                  <w:pPr>
                    <w:pBdr>
                      <w:bottom w:val="single" w:sz="12" w:space="1" w:color="auto"/>
                    </w:pBdr>
                    <w:tabs>
                      <w:tab w:val="left" w:pos="709"/>
                    </w:tabs>
                    <w:jc w:val="both"/>
                    <w:rPr>
                      <w:rFonts w:ascii="Times New Roman" w:hAnsi="Times New Roman"/>
                      <w:sz w:val="19"/>
                      <w:szCs w:val="19"/>
                    </w:rPr>
                  </w:pPr>
                  <w:r w:rsidRPr="000957EC">
                    <w:rPr>
                      <w:rFonts w:ascii="Times New Roman" w:hAnsi="Times New Roman"/>
                      <w:sz w:val="19"/>
                      <w:szCs w:val="19"/>
                    </w:rPr>
                    <w:t>Home</w:t>
                  </w:r>
                  <w:r>
                    <w:rPr>
                      <w:rFonts w:ascii="Times New Roman" w:hAnsi="Times New Roman"/>
                      <w:sz w:val="19"/>
                      <w:szCs w:val="19"/>
                    </w:rPr>
                    <w:t xml:space="preserve"> address:______________________</w:t>
                  </w:r>
                </w:p>
                <w:p w:rsidR="00DF31C0" w:rsidRPr="000957EC" w:rsidRDefault="00DF31C0" w:rsidP="000957EC">
                  <w:pPr>
                    <w:pBdr>
                      <w:bottom w:val="single" w:sz="12" w:space="1" w:color="auto"/>
                    </w:pBdr>
                    <w:tabs>
                      <w:tab w:val="left" w:pos="709"/>
                    </w:tabs>
                    <w:jc w:val="both"/>
                    <w:rPr>
                      <w:rFonts w:ascii="Times New Roman" w:hAnsi="Times New Roman"/>
                      <w:sz w:val="19"/>
                      <w:szCs w:val="19"/>
                    </w:rPr>
                  </w:pPr>
                  <w:r w:rsidRPr="000957EC">
                    <w:rPr>
                      <w:rFonts w:ascii="Times New Roman" w:hAnsi="Times New Roman"/>
                      <w:sz w:val="19"/>
                      <w:szCs w:val="19"/>
                    </w:rPr>
                    <w:t>_______________________________________________________________________________________</w:t>
                  </w:r>
                </w:p>
                <w:p w:rsidR="00DF31C0" w:rsidRDefault="00DF31C0" w:rsidP="000957EC">
                  <w:pPr>
                    <w:pBdr>
                      <w:bottom w:val="single" w:sz="12" w:space="1" w:color="auto"/>
                    </w:pBdr>
                    <w:tabs>
                      <w:tab w:val="left" w:pos="709"/>
                    </w:tabs>
                    <w:jc w:val="both"/>
                    <w:rPr>
                      <w:rFonts w:ascii="Times New Roman" w:hAnsi="Times New Roman"/>
                      <w:sz w:val="19"/>
                      <w:szCs w:val="19"/>
                    </w:rPr>
                  </w:pPr>
                  <w:r w:rsidRPr="000957EC">
                    <w:rPr>
                      <w:rFonts w:ascii="Times New Roman" w:hAnsi="Times New Roman"/>
                      <w:sz w:val="19"/>
                      <w:szCs w:val="19"/>
                    </w:rPr>
                    <w:t xml:space="preserve">Telephone </w:t>
                  </w:r>
                </w:p>
                <w:p w:rsidR="00DF31C0" w:rsidRPr="000957EC" w:rsidRDefault="00DF31C0" w:rsidP="000957EC">
                  <w:pPr>
                    <w:pBdr>
                      <w:bottom w:val="single" w:sz="12" w:space="1" w:color="auto"/>
                    </w:pBdr>
                    <w:tabs>
                      <w:tab w:val="left" w:pos="709"/>
                    </w:tabs>
                    <w:jc w:val="both"/>
                    <w:rPr>
                      <w:rFonts w:ascii="Times New Roman" w:hAnsi="Times New Roman"/>
                      <w:sz w:val="19"/>
                      <w:szCs w:val="19"/>
                    </w:rPr>
                  </w:pPr>
                </w:p>
                <w:p w:rsidR="00DF31C0" w:rsidRPr="000957EC" w:rsidRDefault="00DF31C0" w:rsidP="000957EC">
                  <w:pPr>
                    <w:tabs>
                      <w:tab w:val="left" w:pos="709"/>
                    </w:tabs>
                    <w:jc w:val="both"/>
                    <w:rPr>
                      <w:rFonts w:ascii="Times New Roman" w:hAnsi="Times New Roman"/>
                      <w:b/>
                      <w:bCs/>
                      <w:spacing w:val="-4"/>
                      <w:sz w:val="19"/>
                      <w:szCs w:val="19"/>
                    </w:rPr>
                  </w:pPr>
                </w:p>
              </w:tc>
            </w:tr>
          </w:tbl>
          <w:p w:rsidR="00DF31C0" w:rsidRPr="00D431D7" w:rsidRDefault="00DF31C0" w:rsidP="000957EC">
            <w:pPr>
              <w:tabs>
                <w:tab w:val="left" w:pos="709"/>
              </w:tabs>
              <w:rPr>
                <w:rFonts w:ascii="Times New Roman" w:hAnsi="Times New Roman"/>
                <w:b/>
                <w:sz w:val="19"/>
                <w:szCs w:val="19"/>
                <w:lang w:val="uk-UA"/>
              </w:rPr>
            </w:pPr>
            <w:r w:rsidRPr="000957EC">
              <w:rPr>
                <w:rFonts w:ascii="Times New Roman" w:hAnsi="Times New Roman"/>
                <w:b/>
                <w:sz w:val="19"/>
                <w:szCs w:val="19"/>
              </w:rPr>
              <w:t xml:space="preserve">Rector </w:t>
            </w:r>
            <w:r>
              <w:rPr>
                <w:rFonts w:ascii="Times New Roman" w:hAnsi="Times New Roman"/>
                <w:b/>
                <w:sz w:val="19"/>
                <w:szCs w:val="19"/>
                <w:lang w:val="uk-UA"/>
              </w:rPr>
              <w:t xml:space="preserve">                                                        </w:t>
            </w:r>
            <w:r w:rsidRPr="000957EC">
              <w:rPr>
                <w:rFonts w:ascii="Times New Roman" w:hAnsi="Times New Roman"/>
                <w:b/>
                <w:sz w:val="19"/>
                <w:szCs w:val="19"/>
              </w:rPr>
              <w:t>Customer</w:t>
            </w:r>
          </w:p>
          <w:p w:rsidR="00DF31C0" w:rsidRDefault="00DF31C0" w:rsidP="000957EC">
            <w:pPr>
              <w:tabs>
                <w:tab w:val="left" w:pos="709"/>
              </w:tabs>
              <w:rPr>
                <w:rFonts w:ascii="Times New Roman" w:hAnsi="Times New Roman"/>
                <w:b/>
                <w:sz w:val="19"/>
                <w:szCs w:val="19"/>
              </w:rPr>
            </w:pPr>
            <w:r w:rsidRPr="000957EC">
              <w:rPr>
                <w:rFonts w:ascii="Times New Roman" w:hAnsi="Times New Roman"/>
                <w:b/>
                <w:sz w:val="19"/>
                <w:szCs w:val="19"/>
              </w:rPr>
              <w:t xml:space="preserve">of the Bohdan Khmelnytsky </w:t>
            </w:r>
          </w:p>
          <w:p w:rsidR="00DF31C0" w:rsidRPr="000957EC" w:rsidRDefault="00DF31C0" w:rsidP="000957EC">
            <w:pPr>
              <w:tabs>
                <w:tab w:val="left" w:pos="709"/>
              </w:tabs>
              <w:rPr>
                <w:rFonts w:ascii="Times New Roman" w:hAnsi="Times New Roman"/>
                <w:b/>
                <w:sz w:val="19"/>
                <w:szCs w:val="19"/>
              </w:rPr>
            </w:pPr>
            <w:r w:rsidRPr="000957EC">
              <w:rPr>
                <w:rFonts w:ascii="Times New Roman" w:hAnsi="Times New Roman"/>
                <w:b/>
                <w:sz w:val="19"/>
                <w:szCs w:val="19"/>
              </w:rPr>
              <w:t>National University of Cherkasy</w:t>
            </w:r>
            <w:r w:rsidRPr="000957EC">
              <w:rPr>
                <w:rFonts w:ascii="Times New Roman" w:hAnsi="Times New Roman"/>
                <w:b/>
                <w:sz w:val="19"/>
                <w:szCs w:val="19"/>
              </w:rPr>
              <w:tab/>
            </w:r>
            <w:r w:rsidRPr="000957EC">
              <w:rPr>
                <w:rFonts w:ascii="Times New Roman" w:hAnsi="Times New Roman"/>
                <w:b/>
                <w:sz w:val="19"/>
                <w:szCs w:val="19"/>
              </w:rPr>
              <w:tab/>
              <w:t xml:space="preserve">                                                               </w:t>
            </w:r>
            <w:r w:rsidRPr="000957EC">
              <w:rPr>
                <w:rFonts w:ascii="Times New Roman" w:hAnsi="Times New Roman"/>
                <w:b/>
                <w:sz w:val="19"/>
                <w:szCs w:val="19"/>
              </w:rPr>
              <w:tab/>
            </w:r>
            <w:r w:rsidRPr="000957EC">
              <w:rPr>
                <w:rFonts w:ascii="Times New Roman" w:hAnsi="Times New Roman"/>
                <w:b/>
                <w:sz w:val="19"/>
                <w:szCs w:val="19"/>
              </w:rPr>
              <w:tab/>
            </w:r>
          </w:p>
          <w:p w:rsidR="00DF31C0" w:rsidRDefault="00DF31C0" w:rsidP="000957EC">
            <w:pPr>
              <w:tabs>
                <w:tab w:val="left" w:pos="709"/>
              </w:tabs>
              <w:rPr>
                <w:rFonts w:ascii="Times New Roman" w:hAnsi="Times New Roman"/>
                <w:b/>
                <w:sz w:val="19"/>
                <w:szCs w:val="19"/>
              </w:rPr>
            </w:pPr>
          </w:p>
          <w:p w:rsidR="00DF31C0" w:rsidRPr="007232BC" w:rsidRDefault="00DF31C0" w:rsidP="007232BC">
            <w:pPr>
              <w:tabs>
                <w:tab w:val="left" w:pos="709"/>
              </w:tabs>
              <w:rPr>
                <w:rFonts w:ascii="Times New Roman" w:hAnsi="Times New Roman"/>
                <w:b/>
                <w:sz w:val="19"/>
                <w:szCs w:val="19"/>
              </w:rPr>
            </w:pPr>
            <w:r>
              <w:rPr>
                <w:rFonts w:ascii="Times New Roman" w:hAnsi="Times New Roman"/>
                <w:b/>
                <w:sz w:val="19"/>
                <w:szCs w:val="19"/>
              </w:rPr>
              <w:t>______________</w:t>
            </w:r>
            <w:r w:rsidRPr="000957EC">
              <w:rPr>
                <w:rFonts w:ascii="Times New Roman" w:hAnsi="Times New Roman"/>
                <w:b/>
                <w:sz w:val="19"/>
                <w:szCs w:val="19"/>
              </w:rPr>
              <w:t xml:space="preserve"> O.V. Cherevko</w:t>
            </w:r>
            <w:r>
              <w:rPr>
                <w:rFonts w:ascii="Times New Roman" w:hAnsi="Times New Roman"/>
                <w:b/>
                <w:sz w:val="19"/>
                <w:szCs w:val="19"/>
              </w:rPr>
              <w:tab/>
              <w:t xml:space="preserve">       </w:t>
            </w:r>
            <w:r>
              <w:rPr>
                <w:rFonts w:ascii="Times New Roman" w:hAnsi="Times New Roman"/>
                <w:b/>
                <w:sz w:val="19"/>
                <w:szCs w:val="19"/>
                <w:lang w:val="uk-UA"/>
              </w:rPr>
              <w:t>__</w:t>
            </w:r>
            <w:r>
              <w:rPr>
                <w:rFonts w:ascii="Times New Roman" w:hAnsi="Times New Roman"/>
                <w:b/>
                <w:sz w:val="19"/>
                <w:szCs w:val="19"/>
              </w:rPr>
              <w:t>________________</w:t>
            </w:r>
          </w:p>
        </w:tc>
      </w:tr>
    </w:tbl>
    <w:p w:rsidR="00DF31C0" w:rsidRDefault="00DF31C0"/>
    <w:sectPr w:rsidR="00DF31C0" w:rsidSect="000957EC">
      <w:footerReference w:type="default" r:id="rId11"/>
      <w:pgSz w:w="11906" w:h="16838"/>
      <w:pgMar w:top="284" w:right="850"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C0" w:rsidRDefault="00DF31C0" w:rsidP="00B92B5D">
      <w:r>
        <w:separator/>
      </w:r>
    </w:p>
  </w:endnote>
  <w:endnote w:type="continuationSeparator" w:id="0">
    <w:p w:rsidR="00DF31C0" w:rsidRDefault="00DF31C0" w:rsidP="00B92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C0" w:rsidRPr="00EF5233" w:rsidRDefault="00DF31C0">
    <w:pPr>
      <w:pStyle w:val="Footer"/>
      <w:jc w:val="center"/>
      <w:rPr>
        <w:rFonts w:ascii="Times New Roman" w:hAnsi="Times New Roman"/>
        <w:sz w:val="20"/>
      </w:rPr>
    </w:pPr>
    <w:r w:rsidRPr="00EF5233">
      <w:rPr>
        <w:rFonts w:ascii="Times New Roman" w:hAnsi="Times New Roman"/>
        <w:sz w:val="20"/>
      </w:rPr>
      <w:fldChar w:fldCharType="begin"/>
    </w:r>
    <w:r w:rsidRPr="00EF5233">
      <w:rPr>
        <w:rFonts w:ascii="Times New Roman" w:hAnsi="Times New Roman"/>
        <w:sz w:val="20"/>
      </w:rPr>
      <w:instrText>PAGE   \* MERGEFORMAT</w:instrText>
    </w:r>
    <w:r w:rsidRPr="00EF5233">
      <w:rPr>
        <w:rFonts w:ascii="Times New Roman" w:hAnsi="Times New Roman"/>
        <w:sz w:val="20"/>
      </w:rPr>
      <w:fldChar w:fldCharType="separate"/>
    </w:r>
    <w:r w:rsidRPr="00DA0F32">
      <w:rPr>
        <w:rFonts w:ascii="Times New Roman" w:hAnsi="Times New Roman"/>
        <w:noProof/>
        <w:sz w:val="20"/>
        <w:lang w:val="ru-RU"/>
      </w:rPr>
      <w:t>4</w:t>
    </w:r>
    <w:r w:rsidRPr="00EF5233">
      <w:rPr>
        <w:rFonts w:ascii="Times New Roman" w:hAnsi="Times New Roman"/>
        <w:sz w:val="20"/>
      </w:rPr>
      <w:fldChar w:fldCharType="end"/>
    </w:r>
  </w:p>
  <w:p w:rsidR="00DF31C0" w:rsidRDefault="00DF3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C0" w:rsidRDefault="00DF31C0" w:rsidP="00B92B5D">
      <w:r>
        <w:separator/>
      </w:r>
    </w:p>
  </w:footnote>
  <w:footnote w:type="continuationSeparator" w:id="0">
    <w:p w:rsidR="00DF31C0" w:rsidRDefault="00DF31C0" w:rsidP="00B92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503"/>
    <w:multiLevelType w:val="multilevel"/>
    <w:tmpl w:val="4C9EBF06"/>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
    <w:nsid w:val="13295104"/>
    <w:multiLevelType w:val="singleLevel"/>
    <w:tmpl w:val="A94EA780"/>
    <w:lvl w:ilvl="0">
      <w:start w:val="2"/>
      <w:numFmt w:val="decimal"/>
      <w:lvlText w:val="3.%1."/>
      <w:legacy w:legacy="1" w:legacySpace="0" w:legacyIndent="389"/>
      <w:lvlJc w:val="left"/>
      <w:rPr>
        <w:rFonts w:ascii="Times New Roman" w:hAnsi="Times New Roman" w:cs="Times New Roman" w:hint="default"/>
      </w:rPr>
    </w:lvl>
  </w:abstractNum>
  <w:abstractNum w:abstractNumId="2">
    <w:nsid w:val="21A7407C"/>
    <w:multiLevelType w:val="singleLevel"/>
    <w:tmpl w:val="32624648"/>
    <w:lvl w:ilvl="0">
      <w:start w:val="4"/>
      <w:numFmt w:val="decimal"/>
      <w:lvlText w:val="2.%1."/>
      <w:legacy w:legacy="1" w:legacySpace="0" w:legacyIndent="422"/>
      <w:lvlJc w:val="left"/>
      <w:rPr>
        <w:rFonts w:ascii="Times New Roman" w:hAnsi="Times New Roman" w:cs="Times New Roman" w:hint="default"/>
      </w:rPr>
    </w:lvl>
  </w:abstractNum>
  <w:abstractNum w:abstractNumId="3">
    <w:nsid w:val="47C229D9"/>
    <w:multiLevelType w:val="singleLevel"/>
    <w:tmpl w:val="3F249A1A"/>
    <w:lvl w:ilvl="0">
      <w:start w:val="2"/>
      <w:numFmt w:val="decimal"/>
      <w:lvlText w:val="3.%1."/>
      <w:legacy w:legacy="1" w:legacySpace="0" w:legacyIndent="389"/>
      <w:lvlJc w:val="left"/>
      <w:rPr>
        <w:rFonts w:ascii="Times New Roman" w:hAnsi="Times New Roman" w:cs="Times New Roman" w:hint="default"/>
      </w:rPr>
    </w:lvl>
  </w:abstractNum>
  <w:abstractNum w:abstractNumId="4">
    <w:nsid w:val="4DC950D6"/>
    <w:multiLevelType w:val="multilevel"/>
    <w:tmpl w:val="E890627E"/>
    <w:lvl w:ilvl="0">
      <w:start w:val="5"/>
      <w:numFmt w:val="decimal"/>
      <w:lvlText w:val="%1."/>
      <w:lvlJc w:val="left"/>
      <w:pPr>
        <w:tabs>
          <w:tab w:val="num" w:pos="360"/>
        </w:tabs>
        <w:ind w:left="360" w:hanging="360"/>
      </w:pPr>
      <w:rPr>
        <w:rFonts w:cs="Times New Roman" w:hint="default"/>
        <w:b w:val="0"/>
      </w:rPr>
    </w:lvl>
    <w:lvl w:ilvl="1">
      <w:start w:val="1"/>
      <w:numFmt w:val="decimal"/>
      <w:suff w:val="space"/>
      <w:lvlText w:val="%1.%2."/>
      <w:lvlJc w:val="left"/>
      <w:pPr>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5">
    <w:nsid w:val="4EBD7623"/>
    <w:multiLevelType w:val="singleLevel"/>
    <w:tmpl w:val="6D389C2C"/>
    <w:lvl w:ilvl="0">
      <w:start w:val="1"/>
      <w:numFmt w:val="decimal"/>
      <w:lvlText w:val="1.%1."/>
      <w:legacy w:legacy="1" w:legacySpace="0" w:legacyIndent="379"/>
      <w:lvlJc w:val="left"/>
      <w:rPr>
        <w:rFonts w:ascii="Times New Roman" w:hAnsi="Times New Roman" w:cs="Times New Roman" w:hint="default"/>
      </w:rPr>
    </w:lvl>
  </w:abstractNum>
  <w:abstractNum w:abstractNumId="6">
    <w:nsid w:val="528A2D93"/>
    <w:multiLevelType w:val="singleLevel"/>
    <w:tmpl w:val="0EE8577A"/>
    <w:lvl w:ilvl="0">
      <w:start w:val="4"/>
      <w:numFmt w:val="decimal"/>
      <w:lvlText w:val="2.%1."/>
      <w:legacy w:legacy="1" w:legacySpace="0" w:legacyIndent="422"/>
      <w:lvlJc w:val="left"/>
      <w:rPr>
        <w:rFonts w:ascii="Calibri" w:hAnsi="Calibri" w:cs="Calibri" w:hint="default"/>
      </w:rPr>
    </w:lvl>
  </w:abstractNum>
  <w:abstractNum w:abstractNumId="7">
    <w:nsid w:val="75B1499A"/>
    <w:multiLevelType w:val="singleLevel"/>
    <w:tmpl w:val="AFD2B866"/>
    <w:lvl w:ilvl="0">
      <w:start w:val="1"/>
      <w:numFmt w:val="decimal"/>
      <w:lvlText w:val="1.%1."/>
      <w:legacy w:legacy="1" w:legacySpace="0" w:legacyIndent="379"/>
      <w:lvlJc w:val="left"/>
      <w:rPr>
        <w:rFonts w:ascii="Times New Roman" w:hAnsi="Times New Roman" w:cs="Times New Roman" w:hint="default"/>
      </w:rPr>
    </w:lvl>
  </w:abstractNum>
  <w:num w:numId="1">
    <w:abstractNumId w:val="5"/>
  </w:num>
  <w:num w:numId="2">
    <w:abstractNumId w:val="2"/>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910"/>
    <w:rsid w:val="000101D2"/>
    <w:rsid w:val="000243EA"/>
    <w:rsid w:val="00067E11"/>
    <w:rsid w:val="000801AA"/>
    <w:rsid w:val="000957EC"/>
    <w:rsid w:val="000A1E0A"/>
    <w:rsid w:val="0014751E"/>
    <w:rsid w:val="00183ADB"/>
    <w:rsid w:val="001A1CBA"/>
    <w:rsid w:val="001B407B"/>
    <w:rsid w:val="001E6F3A"/>
    <w:rsid w:val="0025250F"/>
    <w:rsid w:val="002652B1"/>
    <w:rsid w:val="002C21B6"/>
    <w:rsid w:val="00325633"/>
    <w:rsid w:val="00336E66"/>
    <w:rsid w:val="003441C4"/>
    <w:rsid w:val="00385F17"/>
    <w:rsid w:val="00390A4D"/>
    <w:rsid w:val="003C2FFA"/>
    <w:rsid w:val="00402585"/>
    <w:rsid w:val="00410CB5"/>
    <w:rsid w:val="00476B08"/>
    <w:rsid w:val="004C4872"/>
    <w:rsid w:val="00542EE9"/>
    <w:rsid w:val="0058691A"/>
    <w:rsid w:val="005F4C56"/>
    <w:rsid w:val="005F7D82"/>
    <w:rsid w:val="00646F4E"/>
    <w:rsid w:val="00651181"/>
    <w:rsid w:val="006C3A85"/>
    <w:rsid w:val="007232BC"/>
    <w:rsid w:val="00761B13"/>
    <w:rsid w:val="007640E0"/>
    <w:rsid w:val="007C1C07"/>
    <w:rsid w:val="00812C66"/>
    <w:rsid w:val="00824D4F"/>
    <w:rsid w:val="00845D6E"/>
    <w:rsid w:val="008668DF"/>
    <w:rsid w:val="0088517B"/>
    <w:rsid w:val="008947EE"/>
    <w:rsid w:val="008D3756"/>
    <w:rsid w:val="00902223"/>
    <w:rsid w:val="00950B94"/>
    <w:rsid w:val="009A619D"/>
    <w:rsid w:val="009C5C49"/>
    <w:rsid w:val="009D6D08"/>
    <w:rsid w:val="00A36764"/>
    <w:rsid w:val="00AC163C"/>
    <w:rsid w:val="00AC20D6"/>
    <w:rsid w:val="00B02692"/>
    <w:rsid w:val="00B37BAD"/>
    <w:rsid w:val="00B62329"/>
    <w:rsid w:val="00B92B5D"/>
    <w:rsid w:val="00BB62F7"/>
    <w:rsid w:val="00BF0E2D"/>
    <w:rsid w:val="00C14599"/>
    <w:rsid w:val="00C16047"/>
    <w:rsid w:val="00C16D07"/>
    <w:rsid w:val="00C54999"/>
    <w:rsid w:val="00C86AC7"/>
    <w:rsid w:val="00C9149A"/>
    <w:rsid w:val="00CD0FF7"/>
    <w:rsid w:val="00D2389C"/>
    <w:rsid w:val="00D431D7"/>
    <w:rsid w:val="00D62F2D"/>
    <w:rsid w:val="00D75077"/>
    <w:rsid w:val="00D975A2"/>
    <w:rsid w:val="00DA0F32"/>
    <w:rsid w:val="00DF31C0"/>
    <w:rsid w:val="00E8120C"/>
    <w:rsid w:val="00E949EA"/>
    <w:rsid w:val="00EA03B1"/>
    <w:rsid w:val="00ED69C8"/>
    <w:rsid w:val="00EE3C44"/>
    <w:rsid w:val="00EF2804"/>
    <w:rsid w:val="00EF5233"/>
    <w:rsid w:val="00F215C7"/>
    <w:rsid w:val="00F2251C"/>
    <w:rsid w:val="00F93118"/>
    <w:rsid w:val="00FB0B14"/>
    <w:rsid w:val="00FB2910"/>
    <w:rsid w:val="00FF6E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10"/>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29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FB2910"/>
    <w:rPr>
      <w:rFonts w:cs="Times New Roman"/>
      <w:color w:val="0000FF"/>
      <w:u w:val="single"/>
    </w:rPr>
  </w:style>
  <w:style w:type="character" w:customStyle="1" w:styleId="rvts9">
    <w:name w:val="rvts9"/>
    <w:uiPriority w:val="99"/>
    <w:rsid w:val="00FB2910"/>
  </w:style>
  <w:style w:type="character" w:customStyle="1" w:styleId="apple-converted-space">
    <w:name w:val="apple-converted-space"/>
    <w:uiPriority w:val="99"/>
    <w:rsid w:val="00FB2910"/>
  </w:style>
  <w:style w:type="paragraph" w:styleId="NormalWeb">
    <w:name w:val="Normal (Web)"/>
    <w:basedOn w:val="Normal"/>
    <w:uiPriority w:val="99"/>
    <w:rsid w:val="00FB2910"/>
    <w:pPr>
      <w:spacing w:before="100" w:beforeAutospacing="1" w:after="100" w:afterAutospacing="1"/>
    </w:pPr>
    <w:rPr>
      <w:rFonts w:ascii="Times New Roman" w:eastAsia="Times New Roman" w:hAnsi="Times New Roman"/>
      <w:sz w:val="24"/>
      <w:szCs w:val="24"/>
      <w:lang w:eastAsia="uk-UA"/>
    </w:rPr>
  </w:style>
  <w:style w:type="paragraph" w:styleId="BodyText">
    <w:name w:val="Body Text"/>
    <w:basedOn w:val="Normal"/>
    <w:link w:val="BodyTextChar"/>
    <w:uiPriority w:val="99"/>
    <w:rsid w:val="00FB2910"/>
    <w:pPr>
      <w:widowControl w:val="0"/>
      <w:autoSpaceDE w:val="0"/>
      <w:autoSpaceDN w:val="0"/>
      <w:adjustRightInd w:val="0"/>
      <w:spacing w:after="120"/>
    </w:pPr>
    <w:rPr>
      <w:rFonts w:ascii="Times New Roman" w:hAnsi="Times New Roman"/>
      <w:sz w:val="20"/>
      <w:szCs w:val="20"/>
      <w:lang w:eastAsia="ru-RU"/>
    </w:rPr>
  </w:style>
  <w:style w:type="character" w:customStyle="1" w:styleId="BodyTextChar">
    <w:name w:val="Body Text Char"/>
    <w:basedOn w:val="DefaultParagraphFont"/>
    <w:link w:val="BodyText"/>
    <w:uiPriority w:val="99"/>
    <w:locked/>
    <w:rsid w:val="00FB2910"/>
    <w:rPr>
      <w:rFonts w:ascii="Times New Roman" w:hAnsi="Times New Roman"/>
      <w:sz w:val="20"/>
      <w:lang w:val="en-GB" w:eastAsia="ru-RU"/>
    </w:rPr>
  </w:style>
  <w:style w:type="paragraph" w:customStyle="1" w:styleId="rvps2">
    <w:name w:val="rvps2"/>
    <w:basedOn w:val="Normal"/>
    <w:uiPriority w:val="99"/>
    <w:rsid w:val="00FB2910"/>
    <w:pPr>
      <w:spacing w:before="100" w:beforeAutospacing="1" w:after="100" w:afterAutospacing="1"/>
    </w:pPr>
    <w:rPr>
      <w:rFonts w:ascii="Times New Roman" w:eastAsia="Times New Roman" w:hAnsi="Times New Roman"/>
      <w:sz w:val="24"/>
      <w:szCs w:val="24"/>
      <w:lang w:eastAsia="uk-UA"/>
    </w:rPr>
  </w:style>
  <w:style w:type="paragraph" w:customStyle="1" w:styleId="a">
    <w:name w:val="Нормальний текст"/>
    <w:basedOn w:val="Normal"/>
    <w:uiPriority w:val="99"/>
    <w:rsid w:val="00FB2910"/>
    <w:pPr>
      <w:spacing w:before="120"/>
      <w:ind w:firstLine="567"/>
    </w:pPr>
    <w:rPr>
      <w:rFonts w:ascii="Antiqua" w:eastAsia="Times New Roman" w:hAnsi="Antiqua"/>
      <w:sz w:val="26"/>
      <w:szCs w:val="20"/>
      <w:lang w:eastAsia="ru-RU"/>
    </w:rPr>
  </w:style>
  <w:style w:type="character" w:styleId="Strong">
    <w:name w:val="Strong"/>
    <w:basedOn w:val="DefaultParagraphFont"/>
    <w:uiPriority w:val="99"/>
    <w:qFormat/>
    <w:rsid w:val="00FB2910"/>
    <w:rPr>
      <w:rFonts w:cs="Times New Roman"/>
      <w:b/>
    </w:rPr>
  </w:style>
  <w:style w:type="paragraph" w:styleId="BalloonText">
    <w:name w:val="Balloon Text"/>
    <w:basedOn w:val="Normal"/>
    <w:link w:val="BalloonTextChar"/>
    <w:uiPriority w:val="99"/>
    <w:semiHidden/>
    <w:rsid w:val="000957EC"/>
    <w:rPr>
      <w:rFonts w:ascii="Segoe UI" w:hAnsi="Segoe UI"/>
      <w:sz w:val="18"/>
      <w:szCs w:val="18"/>
    </w:rPr>
  </w:style>
  <w:style w:type="character" w:customStyle="1" w:styleId="BalloonTextChar">
    <w:name w:val="Balloon Text Char"/>
    <w:basedOn w:val="DefaultParagraphFont"/>
    <w:link w:val="BalloonText"/>
    <w:uiPriority w:val="99"/>
    <w:semiHidden/>
    <w:locked/>
    <w:rsid w:val="000957EC"/>
    <w:rPr>
      <w:rFonts w:ascii="Segoe UI" w:hAnsi="Segoe UI"/>
      <w:sz w:val="18"/>
      <w:lang w:val="en-GB" w:eastAsia="en-US"/>
    </w:rPr>
  </w:style>
  <w:style w:type="paragraph" w:styleId="ListParagraph">
    <w:name w:val="List Paragraph"/>
    <w:basedOn w:val="Normal"/>
    <w:uiPriority w:val="99"/>
    <w:qFormat/>
    <w:rsid w:val="00E8120C"/>
    <w:pPr>
      <w:ind w:left="708"/>
    </w:pPr>
  </w:style>
  <w:style w:type="paragraph" w:styleId="Header">
    <w:name w:val="header"/>
    <w:basedOn w:val="Normal"/>
    <w:link w:val="HeaderChar"/>
    <w:uiPriority w:val="99"/>
    <w:rsid w:val="00B92B5D"/>
    <w:pPr>
      <w:tabs>
        <w:tab w:val="center" w:pos="4677"/>
        <w:tab w:val="right" w:pos="9355"/>
      </w:tabs>
    </w:pPr>
  </w:style>
  <w:style w:type="character" w:customStyle="1" w:styleId="HeaderChar">
    <w:name w:val="Header Char"/>
    <w:basedOn w:val="DefaultParagraphFont"/>
    <w:link w:val="Header"/>
    <w:uiPriority w:val="99"/>
    <w:locked/>
    <w:rsid w:val="00B92B5D"/>
    <w:rPr>
      <w:sz w:val="22"/>
      <w:lang w:val="en-GB" w:eastAsia="en-US"/>
    </w:rPr>
  </w:style>
  <w:style w:type="paragraph" w:styleId="Footer">
    <w:name w:val="footer"/>
    <w:basedOn w:val="Normal"/>
    <w:link w:val="FooterChar"/>
    <w:uiPriority w:val="99"/>
    <w:rsid w:val="00B92B5D"/>
    <w:pPr>
      <w:tabs>
        <w:tab w:val="center" w:pos="4677"/>
        <w:tab w:val="right" w:pos="9355"/>
      </w:tabs>
    </w:pPr>
  </w:style>
  <w:style w:type="character" w:customStyle="1" w:styleId="FooterChar">
    <w:name w:val="Footer Char"/>
    <w:basedOn w:val="DefaultParagraphFont"/>
    <w:link w:val="Footer"/>
    <w:uiPriority w:val="99"/>
    <w:locked/>
    <w:rsid w:val="00B92B5D"/>
    <w:rPr>
      <w:sz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c@cdu.edu.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z0008-16/paran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c@cdu.edu.ua" TargetMode="External"/><Relationship Id="rId4" Type="http://schemas.openxmlformats.org/officeDocument/2006/relationships/webSettings" Target="webSettings.xml"/><Relationship Id="rId9" Type="http://schemas.openxmlformats.org/officeDocument/2006/relationships/hyperlink" Target="http://zakon2.rada.gov.ua/laws/show/z0008-16/paran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419</TotalTime>
  <Pages>4</Pages>
  <Words>16441</Words>
  <Characters>9372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39</cp:revision>
  <cp:lastPrinted>2018-01-25T14:12:00Z</cp:lastPrinted>
  <dcterms:created xsi:type="dcterms:W3CDTF">2017-08-07T06:45:00Z</dcterms:created>
  <dcterms:modified xsi:type="dcterms:W3CDTF">2021-12-13T14:13:00Z</dcterms:modified>
</cp:coreProperties>
</file>